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1649" w14:textId="77777777" w:rsidR="008B2C00" w:rsidRDefault="008B2C00" w:rsidP="00D7703B">
      <w:pPr>
        <w:jc w:val="right"/>
        <w:rPr>
          <w:sz w:val="28"/>
          <w:szCs w:val="28"/>
          <w:lang w:val="en-US"/>
        </w:rPr>
      </w:pPr>
      <w:r>
        <w:rPr>
          <w:noProof/>
          <w:sz w:val="28"/>
          <w:szCs w:val="28"/>
        </w:rPr>
        <w:drawing>
          <wp:inline distT="0" distB="0" distL="0" distR="0" wp14:anchorId="40CC1BB2" wp14:editId="714F5E91">
            <wp:extent cx="1065475" cy="1113188"/>
            <wp:effectExtent l="0" t="0" r="1905" b="0"/>
            <wp:docPr id="1" name="Рисунок 1" descr="C:\Users\1\Downloads\Telegram Desktop\photo_2021-01-01_18-35-36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Telegram Desktop\photo_2021-01-01_18-35-36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535" cy="1113250"/>
                    </a:xfrm>
                    <a:prstGeom prst="rect">
                      <a:avLst/>
                    </a:prstGeom>
                    <a:noFill/>
                    <a:ln>
                      <a:noFill/>
                    </a:ln>
                  </pic:spPr>
                </pic:pic>
              </a:graphicData>
            </a:graphic>
          </wp:inline>
        </w:drawing>
      </w:r>
      <w:r w:rsidR="00D7703B">
        <w:rPr>
          <w:noProof/>
        </w:rPr>
        <w:drawing>
          <wp:inline distT="0" distB="0" distL="0" distR="0" wp14:anchorId="0CEBD7E4" wp14:editId="4EC5F901">
            <wp:extent cx="1195204" cy="1057523"/>
            <wp:effectExtent l="0" t="0" r="508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708" cy="1058854"/>
                    </a:xfrm>
                    <a:prstGeom prst="rect">
                      <a:avLst/>
                    </a:prstGeom>
                    <a:noFill/>
                    <a:ln>
                      <a:noFill/>
                    </a:ln>
                  </pic:spPr>
                </pic:pic>
              </a:graphicData>
            </a:graphic>
          </wp:inline>
        </w:drawing>
      </w:r>
    </w:p>
    <w:p w14:paraId="217ED8EB" w14:textId="77777777" w:rsidR="00D7703B" w:rsidRDefault="00D7703B" w:rsidP="008B2C00">
      <w:pPr>
        <w:jc w:val="center"/>
        <w:rPr>
          <w:b/>
          <w:sz w:val="28"/>
          <w:szCs w:val="28"/>
          <w:lang w:val="en-US"/>
        </w:rPr>
      </w:pPr>
    </w:p>
    <w:p w14:paraId="1A548684" w14:textId="77777777" w:rsidR="00D7703B" w:rsidRDefault="00D7703B" w:rsidP="008B2C00">
      <w:pPr>
        <w:jc w:val="center"/>
        <w:rPr>
          <w:b/>
          <w:sz w:val="28"/>
          <w:szCs w:val="28"/>
          <w:lang w:val="en-US"/>
        </w:rPr>
      </w:pPr>
      <w:r>
        <w:rPr>
          <w:b/>
          <w:sz w:val="28"/>
          <w:szCs w:val="28"/>
          <w:lang w:val="en-US"/>
        </w:rPr>
        <w:t xml:space="preserve">Toshkent kimyo –texnologiya istituti </w:t>
      </w:r>
      <w:r w:rsidRPr="00D7703B">
        <w:rPr>
          <w:b/>
          <w:sz w:val="28"/>
          <w:szCs w:val="28"/>
          <w:lang w:val="en-US"/>
        </w:rPr>
        <w:t>“</w:t>
      </w:r>
      <w:r w:rsidR="00F6739E" w:rsidRPr="00D7703B">
        <w:rPr>
          <w:b/>
          <w:sz w:val="28"/>
          <w:szCs w:val="28"/>
          <w:lang w:val="en-US"/>
        </w:rPr>
        <w:t>Kimyo</w:t>
      </w:r>
      <w:r w:rsidRPr="00D7703B">
        <w:rPr>
          <w:b/>
          <w:sz w:val="28"/>
          <w:szCs w:val="28"/>
          <w:lang w:val="en-US"/>
        </w:rPr>
        <w:t>”</w:t>
      </w:r>
      <w:r w:rsidR="00F6739E" w:rsidRPr="00F6739E">
        <w:rPr>
          <w:b/>
          <w:sz w:val="28"/>
          <w:szCs w:val="28"/>
          <w:lang w:val="en-US"/>
        </w:rPr>
        <w:t xml:space="preserve"> fani bo`yicha </w:t>
      </w:r>
      <w:r w:rsidR="00F6739E">
        <w:rPr>
          <w:b/>
          <w:sz w:val="28"/>
          <w:szCs w:val="28"/>
          <w:lang w:val="en-US"/>
        </w:rPr>
        <w:t xml:space="preserve">talabalar fan </w:t>
      </w:r>
      <w:r w:rsidR="00F6739E" w:rsidRPr="00F6739E">
        <w:rPr>
          <w:b/>
          <w:sz w:val="28"/>
          <w:szCs w:val="28"/>
          <w:lang w:val="en-US"/>
        </w:rPr>
        <w:t>olimpiadasi I tur</w:t>
      </w:r>
    </w:p>
    <w:p w14:paraId="37B932F2" w14:textId="77777777" w:rsidR="00F6739E" w:rsidRDefault="00D7703B" w:rsidP="008B2C00">
      <w:pPr>
        <w:jc w:val="center"/>
        <w:rPr>
          <w:b/>
          <w:sz w:val="28"/>
          <w:szCs w:val="28"/>
          <w:lang w:val="uz-Cyrl-UZ"/>
        </w:rPr>
      </w:pPr>
      <w:r>
        <w:rPr>
          <w:b/>
          <w:sz w:val="28"/>
          <w:szCs w:val="28"/>
          <w:lang w:val="uz-Cyrl-UZ"/>
        </w:rPr>
        <w:t xml:space="preserve">(2022-2023 </w:t>
      </w:r>
      <w:r>
        <w:rPr>
          <w:b/>
          <w:sz w:val="28"/>
          <w:szCs w:val="28"/>
          <w:lang w:val="en-US"/>
        </w:rPr>
        <w:t>o`quv yil)</w:t>
      </w:r>
    </w:p>
    <w:p w14:paraId="56E44235" w14:textId="77777777" w:rsidR="00B85BEF" w:rsidRPr="00B85BEF" w:rsidRDefault="00B85BEF" w:rsidP="00B85BEF">
      <w:pPr>
        <w:jc w:val="center"/>
        <w:rPr>
          <w:b/>
          <w:sz w:val="28"/>
          <w:szCs w:val="28"/>
          <w:lang w:val="uz-Cyrl-UZ"/>
        </w:rPr>
      </w:pPr>
      <w:r w:rsidRPr="00B85BEF">
        <w:rPr>
          <w:b/>
          <w:sz w:val="28"/>
          <w:szCs w:val="28"/>
          <w:lang w:val="uz-Cyrl-UZ"/>
        </w:rPr>
        <w:t>Ташкентский химико-технологический институт «Химия» студенческая научная олимпиада 1 тур</w:t>
      </w:r>
    </w:p>
    <w:p w14:paraId="0DCCD25C" w14:textId="77777777" w:rsidR="00B85BEF" w:rsidRDefault="00B85BEF" w:rsidP="00B85BEF">
      <w:pPr>
        <w:jc w:val="center"/>
        <w:rPr>
          <w:b/>
          <w:sz w:val="28"/>
          <w:szCs w:val="28"/>
          <w:lang w:val="uz-Cyrl-UZ"/>
        </w:rPr>
      </w:pPr>
      <w:r w:rsidRPr="00B85BEF">
        <w:rPr>
          <w:b/>
          <w:sz w:val="28"/>
          <w:szCs w:val="28"/>
          <w:lang w:val="uz-Cyrl-UZ"/>
        </w:rPr>
        <w:t>(2022-2023 учебный год)</w:t>
      </w:r>
    </w:p>
    <w:p w14:paraId="05AEC481" w14:textId="77777777" w:rsidR="00B85BEF" w:rsidRPr="00B85BEF" w:rsidRDefault="00B85BEF" w:rsidP="00B85BEF">
      <w:pPr>
        <w:jc w:val="center"/>
        <w:rPr>
          <w:b/>
          <w:sz w:val="28"/>
          <w:szCs w:val="28"/>
          <w:lang w:val="uz-Cyrl-UZ"/>
        </w:rPr>
      </w:pPr>
      <w:r w:rsidRPr="00B85BEF">
        <w:rPr>
          <w:b/>
          <w:sz w:val="28"/>
          <w:szCs w:val="28"/>
          <w:lang w:val="uz-Cyrl-UZ"/>
        </w:rPr>
        <w:t>Tashkent chemical-technological institute "Chemistry" student science olympiad 1st round</w:t>
      </w:r>
    </w:p>
    <w:p w14:paraId="1CB53B5E" w14:textId="77777777" w:rsidR="00B85BEF" w:rsidRPr="00B85BEF" w:rsidRDefault="00B85BEF" w:rsidP="00B85BEF">
      <w:pPr>
        <w:jc w:val="center"/>
        <w:rPr>
          <w:b/>
          <w:sz w:val="28"/>
          <w:szCs w:val="28"/>
          <w:lang w:val="uz-Cyrl-UZ"/>
        </w:rPr>
      </w:pPr>
      <w:r w:rsidRPr="00B85BEF">
        <w:rPr>
          <w:b/>
          <w:sz w:val="28"/>
          <w:szCs w:val="28"/>
          <w:lang w:val="uz-Cyrl-UZ"/>
        </w:rPr>
        <w:t>(2022-2023 academic year)</w:t>
      </w:r>
    </w:p>
    <w:p w14:paraId="6FB348F5" w14:textId="77777777" w:rsidR="008B2C00" w:rsidRPr="008B2C00" w:rsidRDefault="008B2C00" w:rsidP="008B2C00">
      <w:pPr>
        <w:rPr>
          <w:sz w:val="28"/>
          <w:szCs w:val="28"/>
          <w:lang w:val="uz-Cyrl-UZ"/>
        </w:rPr>
      </w:pPr>
    </w:p>
    <w:p w14:paraId="4C02C79A" w14:textId="77777777" w:rsidR="008B2C00" w:rsidRPr="008B2C00" w:rsidRDefault="008B2C00" w:rsidP="008B2C00">
      <w:pPr>
        <w:rPr>
          <w:sz w:val="28"/>
          <w:szCs w:val="28"/>
          <w:lang w:val="uz-Cyrl-UZ"/>
        </w:rPr>
      </w:pPr>
      <w:r w:rsidRPr="009541CF">
        <w:rPr>
          <w:b/>
          <w:sz w:val="28"/>
          <w:szCs w:val="28"/>
          <w:lang w:val="uz-Cyrl-UZ"/>
        </w:rPr>
        <w:t>1</w:t>
      </w:r>
      <w:r w:rsidRPr="009541CF">
        <w:rPr>
          <w:b/>
          <w:sz w:val="28"/>
          <w:szCs w:val="28"/>
          <w:lang w:val="uz-Latn-UZ"/>
        </w:rPr>
        <w:t xml:space="preserve"> – masala</w:t>
      </w:r>
      <w:r w:rsidRPr="009541CF">
        <w:rPr>
          <w:b/>
          <w:sz w:val="28"/>
          <w:szCs w:val="28"/>
          <w:lang w:val="uz-Cyrl-UZ"/>
        </w:rPr>
        <w:t xml:space="preserve"> . </w:t>
      </w:r>
      <w:r w:rsidRPr="008B2C00">
        <w:rPr>
          <w:sz w:val="28"/>
          <w:szCs w:val="28"/>
          <w:lang w:val="uz-Cyrl-UZ"/>
        </w:rPr>
        <w:t xml:space="preserve">Reaksiya tenglamalarini yozing. Barcha moddalarning formulasini va nomini yozing.   </w:t>
      </w:r>
    </w:p>
    <w:p w14:paraId="21B04EAA" w14:textId="77777777" w:rsidR="008B2C00" w:rsidRPr="008B2C00" w:rsidRDefault="008B2C00" w:rsidP="008B2C00">
      <w:pPr>
        <w:rPr>
          <w:sz w:val="26"/>
          <w:szCs w:val="26"/>
          <w:lang w:val="uz-Cyrl-UZ"/>
        </w:rPr>
      </w:pPr>
    </w:p>
    <w:p w14:paraId="03C6A2EF" w14:textId="77777777" w:rsidR="008B2C00" w:rsidRPr="008B2C00" w:rsidRDefault="008B2C00" w:rsidP="008B2C00">
      <w:pPr>
        <w:rPr>
          <w:sz w:val="26"/>
          <w:szCs w:val="26"/>
          <w:lang w:val="uz-Cyrl-UZ"/>
        </w:rPr>
      </w:pPr>
    </w:p>
    <w:p w14:paraId="76654FC3" w14:textId="77777777" w:rsidR="008B2C00" w:rsidRPr="008B2C00" w:rsidRDefault="008B2C00" w:rsidP="008B2C00">
      <w:pPr>
        <w:ind w:left="360" w:hanging="360"/>
        <w:rPr>
          <w:lang w:val="uz-Cyrl-UZ"/>
        </w:rPr>
      </w:pPr>
      <w:r>
        <w:rPr>
          <w:noProof/>
          <w:color w:val="000000"/>
          <w:sz w:val="26"/>
          <w:szCs w:val="26"/>
        </w:rPr>
        <w:drawing>
          <wp:inline distT="0" distB="0" distL="0" distR="0" wp14:anchorId="1BEE7787" wp14:editId="266C398E">
            <wp:extent cx="4953000" cy="1781175"/>
            <wp:effectExtent l="0" t="0" r="0" b="9525"/>
            <wp:docPr id="3" name="Рисунок 3" descr="chem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3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1781175"/>
                    </a:xfrm>
                    <a:prstGeom prst="rect">
                      <a:avLst/>
                    </a:prstGeom>
                    <a:noFill/>
                    <a:ln>
                      <a:noFill/>
                    </a:ln>
                  </pic:spPr>
                </pic:pic>
              </a:graphicData>
            </a:graphic>
          </wp:inline>
        </w:drawing>
      </w:r>
    </w:p>
    <w:p w14:paraId="27B1DABC" w14:textId="77777777" w:rsidR="00B85BEF" w:rsidRDefault="00B85BEF" w:rsidP="008B2C00">
      <w:pPr>
        <w:rPr>
          <w:b/>
          <w:sz w:val="28"/>
          <w:szCs w:val="28"/>
          <w:lang w:val="uz-Cyrl-UZ"/>
        </w:rPr>
      </w:pPr>
    </w:p>
    <w:p w14:paraId="6D21318A" w14:textId="77777777" w:rsidR="008B2C00" w:rsidRDefault="009A0B83" w:rsidP="008B2C00">
      <w:pPr>
        <w:rPr>
          <w:sz w:val="26"/>
          <w:szCs w:val="26"/>
          <w:lang w:val="uz-Cyrl-UZ"/>
        </w:rPr>
      </w:pPr>
      <w:r>
        <w:rPr>
          <w:b/>
          <w:sz w:val="28"/>
          <w:szCs w:val="28"/>
        </w:rPr>
        <w:t>Задача</w:t>
      </w:r>
      <w:r w:rsidRPr="00B85BEF">
        <w:rPr>
          <w:b/>
          <w:sz w:val="28"/>
          <w:szCs w:val="28"/>
        </w:rPr>
        <w:t xml:space="preserve"> </w:t>
      </w:r>
      <w:r>
        <w:rPr>
          <w:b/>
          <w:sz w:val="28"/>
          <w:szCs w:val="28"/>
          <w:lang w:val="uz-Cyrl-UZ"/>
        </w:rPr>
        <w:t>1.</w:t>
      </w:r>
      <w:r w:rsidR="008B2C00" w:rsidRPr="008B2C00">
        <w:rPr>
          <w:sz w:val="26"/>
          <w:szCs w:val="26"/>
          <w:lang w:val="uz-Cyrl-UZ"/>
        </w:rPr>
        <w:t>Напишите уравнения реакций, а также ф</w:t>
      </w:r>
      <w:r w:rsidR="008B2C00">
        <w:rPr>
          <w:sz w:val="26"/>
          <w:szCs w:val="26"/>
        </w:rPr>
        <w:t>ормулы и названия всех приведенных веществ.</w:t>
      </w:r>
    </w:p>
    <w:p w14:paraId="2D7673C5" w14:textId="77777777" w:rsidR="009A0B83" w:rsidRPr="009A0B83" w:rsidRDefault="009A0B83" w:rsidP="008B2C00">
      <w:pPr>
        <w:rPr>
          <w:sz w:val="26"/>
          <w:szCs w:val="26"/>
          <w:lang w:val="uz-Cyrl-UZ"/>
        </w:rPr>
      </w:pPr>
      <w:r>
        <w:rPr>
          <w:noProof/>
          <w:color w:val="000000"/>
          <w:sz w:val="26"/>
          <w:szCs w:val="26"/>
        </w:rPr>
        <w:drawing>
          <wp:inline distT="0" distB="0" distL="0" distR="0" wp14:anchorId="20E8C951" wp14:editId="1D7FDBE7">
            <wp:extent cx="4953000" cy="1781175"/>
            <wp:effectExtent l="0" t="0" r="0" b="9525"/>
            <wp:docPr id="5" name="Рисунок 5" descr="chem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3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1781175"/>
                    </a:xfrm>
                    <a:prstGeom prst="rect">
                      <a:avLst/>
                    </a:prstGeom>
                    <a:noFill/>
                    <a:ln>
                      <a:noFill/>
                    </a:ln>
                  </pic:spPr>
                </pic:pic>
              </a:graphicData>
            </a:graphic>
          </wp:inline>
        </w:drawing>
      </w:r>
    </w:p>
    <w:p w14:paraId="34441120" w14:textId="77777777" w:rsidR="00B5111D" w:rsidRDefault="00B5111D">
      <w:pPr>
        <w:rPr>
          <w:lang w:val="uz-Cyrl-UZ"/>
        </w:rPr>
      </w:pPr>
    </w:p>
    <w:p w14:paraId="3251DA2F" w14:textId="77777777" w:rsidR="00B85BEF" w:rsidRPr="00B85BEF" w:rsidRDefault="00B85BEF">
      <w:pPr>
        <w:rPr>
          <w:sz w:val="28"/>
          <w:szCs w:val="28"/>
          <w:lang w:val="uz-Cyrl-UZ"/>
        </w:rPr>
      </w:pPr>
      <w:r w:rsidRPr="00B85BEF">
        <w:rPr>
          <w:b/>
          <w:lang w:val="uz-Cyrl-UZ"/>
        </w:rPr>
        <w:lastRenderedPageBreak/>
        <w:t>Task 1</w:t>
      </w:r>
      <w:r w:rsidRPr="00B85BEF">
        <w:rPr>
          <w:lang w:val="uz-Cyrl-UZ"/>
        </w:rPr>
        <w:t xml:space="preserve">. </w:t>
      </w:r>
      <w:r w:rsidRPr="00B85BEF">
        <w:rPr>
          <w:sz w:val="28"/>
          <w:szCs w:val="28"/>
          <w:lang w:val="uz-Cyrl-UZ"/>
        </w:rPr>
        <w:t>Write the reaction equations, as well as the formulas and names of all the given substances.</w:t>
      </w:r>
      <w:r w:rsidRPr="00B85BEF">
        <w:rPr>
          <w:noProof/>
          <w:color w:val="000000"/>
          <w:sz w:val="26"/>
          <w:szCs w:val="26"/>
          <w:lang w:val="en-US"/>
        </w:rPr>
        <w:t xml:space="preserve"> </w:t>
      </w:r>
      <w:r>
        <w:rPr>
          <w:noProof/>
          <w:color w:val="000000"/>
          <w:sz w:val="26"/>
          <w:szCs w:val="26"/>
        </w:rPr>
        <w:drawing>
          <wp:inline distT="0" distB="0" distL="0" distR="0" wp14:anchorId="4D23FE97" wp14:editId="78EAC03E">
            <wp:extent cx="4953000" cy="1781175"/>
            <wp:effectExtent l="0" t="0" r="0" b="9525"/>
            <wp:docPr id="7" name="Рисунок 7" descr="chem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3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1781175"/>
                    </a:xfrm>
                    <a:prstGeom prst="rect">
                      <a:avLst/>
                    </a:prstGeom>
                    <a:noFill/>
                    <a:ln>
                      <a:noFill/>
                    </a:ln>
                  </pic:spPr>
                </pic:pic>
              </a:graphicData>
            </a:graphic>
          </wp:inline>
        </w:drawing>
      </w:r>
    </w:p>
    <w:p w14:paraId="092C0396" w14:textId="77777777" w:rsidR="009541CF" w:rsidRPr="00A733CA" w:rsidRDefault="009541CF" w:rsidP="009541CF">
      <w:pPr>
        <w:spacing w:line="276" w:lineRule="auto"/>
        <w:jc w:val="both"/>
        <w:rPr>
          <w:sz w:val="28"/>
          <w:szCs w:val="28"/>
        </w:rPr>
      </w:pPr>
      <w:r w:rsidRPr="00A733CA">
        <w:rPr>
          <w:b/>
          <w:sz w:val="28"/>
          <w:szCs w:val="28"/>
          <w:lang w:val="en-US"/>
        </w:rPr>
        <w:t>2-masala</w:t>
      </w:r>
      <w:r w:rsidRPr="00A733CA">
        <w:rPr>
          <w:sz w:val="28"/>
          <w:szCs w:val="28"/>
          <w:lang w:val="en-US"/>
        </w:rPr>
        <w:t>.</w:t>
      </w:r>
      <w:r w:rsidR="009A0B83">
        <w:rPr>
          <w:b/>
          <w:sz w:val="28"/>
          <w:szCs w:val="28"/>
          <w:lang w:val="uz-Cyrl-UZ"/>
        </w:rPr>
        <w:t xml:space="preserve"> </w:t>
      </w:r>
      <w:r w:rsidRPr="00A733CA">
        <w:rPr>
          <w:sz w:val="28"/>
          <w:szCs w:val="28"/>
          <w:lang w:val="en-US"/>
        </w:rPr>
        <w:t>Magniy ionining eritmadagi konsentrasiyasi 1•10</w:t>
      </w:r>
      <w:r w:rsidRPr="00A733CA">
        <w:rPr>
          <w:sz w:val="28"/>
          <w:szCs w:val="28"/>
          <w:vertAlign w:val="superscript"/>
          <w:lang w:val="en-US"/>
        </w:rPr>
        <w:t>-2</w:t>
      </w:r>
      <w:r w:rsidRPr="00A733CA">
        <w:rPr>
          <w:sz w:val="28"/>
          <w:szCs w:val="28"/>
          <w:lang w:val="en-US"/>
        </w:rPr>
        <w:t xml:space="preserve"> g-ion/l . Eritma  pH ining qaysi  qiymatlarida  magniy gidroksid  holatida  cho`ka  boshlaydi  va  qaysi qiymatlarida  to`liq  cho`kadi ?  </w:t>
      </w:r>
      <w:r w:rsidRPr="00A733CA">
        <w:rPr>
          <w:sz w:val="28"/>
          <w:szCs w:val="28"/>
        </w:rPr>
        <w:t xml:space="preserve">( </w:t>
      </w:r>
      <w:r w:rsidRPr="00A733CA">
        <w:rPr>
          <w:sz w:val="28"/>
          <w:szCs w:val="28"/>
          <w:lang w:val="en-US"/>
        </w:rPr>
        <w:t>EK</w:t>
      </w:r>
      <w:r w:rsidRPr="00A733CA">
        <w:rPr>
          <w:sz w:val="28"/>
          <w:szCs w:val="28"/>
        </w:rPr>
        <w:t xml:space="preserve">( </w:t>
      </w:r>
      <w:r w:rsidRPr="00A733CA">
        <w:rPr>
          <w:sz w:val="28"/>
          <w:szCs w:val="28"/>
          <w:lang w:val="en-US"/>
        </w:rPr>
        <w:t>Mg</w:t>
      </w:r>
      <w:r w:rsidRPr="00A733CA">
        <w:rPr>
          <w:sz w:val="28"/>
          <w:szCs w:val="28"/>
        </w:rPr>
        <w:t>(</w:t>
      </w:r>
      <w:r w:rsidRPr="00A733CA">
        <w:rPr>
          <w:sz w:val="28"/>
          <w:szCs w:val="28"/>
          <w:lang w:val="en-US"/>
        </w:rPr>
        <w:t>OH</w:t>
      </w:r>
      <w:r w:rsidRPr="00A733CA">
        <w:rPr>
          <w:sz w:val="28"/>
          <w:szCs w:val="28"/>
        </w:rPr>
        <w:t>)</w:t>
      </w:r>
      <w:r w:rsidRPr="00A733CA">
        <w:rPr>
          <w:sz w:val="28"/>
          <w:szCs w:val="28"/>
          <w:vertAlign w:val="subscript"/>
        </w:rPr>
        <w:t>2</w:t>
      </w:r>
      <w:r w:rsidRPr="00A733CA">
        <w:rPr>
          <w:sz w:val="28"/>
          <w:szCs w:val="28"/>
        </w:rPr>
        <w:t xml:space="preserve"> =  5•10</w:t>
      </w:r>
      <w:r w:rsidRPr="00A733CA">
        <w:rPr>
          <w:sz w:val="28"/>
          <w:szCs w:val="28"/>
          <w:vertAlign w:val="superscript"/>
        </w:rPr>
        <w:t>-12</w:t>
      </w:r>
      <w:r w:rsidRPr="00A733CA">
        <w:rPr>
          <w:sz w:val="28"/>
          <w:szCs w:val="28"/>
        </w:rPr>
        <w:t xml:space="preserve"> )</w:t>
      </w:r>
    </w:p>
    <w:p w14:paraId="7892420B" w14:textId="77777777" w:rsidR="009541CF" w:rsidRPr="00A733CA" w:rsidRDefault="009541CF" w:rsidP="009541CF">
      <w:pPr>
        <w:pStyle w:val="NoSpacing"/>
        <w:spacing w:line="276" w:lineRule="auto"/>
        <w:ind w:firstLine="567"/>
        <w:jc w:val="both"/>
        <w:rPr>
          <w:rFonts w:ascii="Times New Roman" w:hAnsi="Times New Roman" w:cs="Times New Roman"/>
          <w:b/>
          <w:sz w:val="28"/>
          <w:szCs w:val="28"/>
        </w:rPr>
      </w:pPr>
    </w:p>
    <w:p w14:paraId="1DFC94D0" w14:textId="77777777" w:rsidR="009541CF" w:rsidRPr="009541CF" w:rsidRDefault="009A0B83" w:rsidP="009541CF">
      <w:pPr>
        <w:pStyle w:val="NoSpacing"/>
        <w:spacing w:line="276" w:lineRule="auto"/>
        <w:jc w:val="both"/>
        <w:rPr>
          <w:rFonts w:ascii="Times New Roman" w:hAnsi="Times New Roman" w:cs="Times New Roman"/>
          <w:sz w:val="28"/>
          <w:szCs w:val="28"/>
        </w:rPr>
      </w:pPr>
      <w:r>
        <w:rPr>
          <w:rFonts w:ascii="Times New Roman" w:hAnsi="Times New Roman" w:cs="Times New Roman"/>
          <w:b/>
          <w:sz w:val="28"/>
          <w:szCs w:val="28"/>
        </w:rPr>
        <w:t>Задача 2</w:t>
      </w:r>
      <w:r>
        <w:rPr>
          <w:rFonts w:ascii="Times New Roman" w:hAnsi="Times New Roman" w:cs="Times New Roman"/>
          <w:b/>
          <w:sz w:val="28"/>
          <w:szCs w:val="28"/>
          <w:lang w:val="uz-Cyrl-UZ"/>
        </w:rPr>
        <w:t>.</w:t>
      </w:r>
      <w:r w:rsidR="009541CF" w:rsidRPr="00A733CA">
        <w:rPr>
          <w:rFonts w:ascii="Times New Roman" w:hAnsi="Times New Roman" w:cs="Times New Roman"/>
          <w:b/>
          <w:sz w:val="28"/>
          <w:szCs w:val="28"/>
        </w:rPr>
        <w:t xml:space="preserve"> </w:t>
      </w:r>
      <w:r w:rsidR="009541CF" w:rsidRPr="00A733CA">
        <w:rPr>
          <w:rFonts w:ascii="Times New Roman" w:hAnsi="Times New Roman" w:cs="Times New Roman"/>
          <w:sz w:val="28"/>
          <w:szCs w:val="28"/>
        </w:rPr>
        <w:t>Концентрация иона магния в растворе составляет 1 • 10</w:t>
      </w:r>
      <w:r w:rsidR="009541CF" w:rsidRPr="00A733CA">
        <w:rPr>
          <w:rFonts w:ascii="Times New Roman" w:hAnsi="Times New Roman" w:cs="Times New Roman"/>
          <w:sz w:val="28"/>
          <w:szCs w:val="28"/>
          <w:vertAlign w:val="superscript"/>
        </w:rPr>
        <w:t>-2</w:t>
      </w:r>
      <w:r w:rsidR="009541CF" w:rsidRPr="00A733CA">
        <w:rPr>
          <w:rFonts w:ascii="Times New Roman" w:hAnsi="Times New Roman" w:cs="Times New Roman"/>
          <w:sz w:val="28"/>
          <w:szCs w:val="28"/>
        </w:rPr>
        <w:t xml:space="preserve"> г-ион/л. При каких значениях рН раствор</w:t>
      </w:r>
      <w:r w:rsidR="009541CF" w:rsidRPr="00A733CA">
        <w:rPr>
          <w:rFonts w:ascii="Times New Roman" w:hAnsi="Times New Roman" w:cs="Times New Roman"/>
          <w:sz w:val="28"/>
          <w:szCs w:val="28"/>
          <w:lang w:val="en-US"/>
        </w:rPr>
        <w:t>a</w:t>
      </w:r>
      <w:r w:rsidR="009541CF" w:rsidRPr="00A733CA">
        <w:rPr>
          <w:rFonts w:ascii="Times New Roman" w:hAnsi="Times New Roman" w:cs="Times New Roman"/>
          <w:sz w:val="28"/>
          <w:szCs w:val="28"/>
        </w:rPr>
        <w:t xml:space="preserve"> начинает выпадать в виде </w:t>
      </w:r>
      <w:r w:rsidR="009541CF" w:rsidRPr="00A733CA">
        <w:rPr>
          <w:rFonts w:ascii="Times New Roman" w:hAnsi="Times New Roman" w:cs="Times New Roman"/>
          <w:sz w:val="28"/>
          <w:szCs w:val="28"/>
          <w:lang w:val="uz-Cyrl-UZ"/>
        </w:rPr>
        <w:t xml:space="preserve">осадка </w:t>
      </w:r>
      <w:r w:rsidR="009541CF" w:rsidRPr="00A733CA">
        <w:rPr>
          <w:rFonts w:ascii="Times New Roman" w:hAnsi="Times New Roman" w:cs="Times New Roman"/>
          <w:sz w:val="28"/>
          <w:szCs w:val="28"/>
        </w:rPr>
        <w:t xml:space="preserve">гидроксида магния, а при каких полностью оседает? </w:t>
      </w:r>
      <w:r w:rsidR="009541CF" w:rsidRPr="009541CF">
        <w:rPr>
          <w:rFonts w:ascii="Times New Roman" w:hAnsi="Times New Roman" w:cs="Times New Roman"/>
          <w:sz w:val="28"/>
          <w:szCs w:val="28"/>
        </w:rPr>
        <w:t>(</w:t>
      </w:r>
      <w:r w:rsidR="009541CF" w:rsidRPr="00A733CA">
        <w:rPr>
          <w:rFonts w:ascii="Times New Roman" w:hAnsi="Times New Roman" w:cs="Times New Roman"/>
          <w:sz w:val="28"/>
          <w:szCs w:val="28"/>
          <w:lang w:val="uz-Cyrl-UZ"/>
        </w:rPr>
        <w:t>ПР</w:t>
      </w:r>
      <w:r w:rsidR="009541CF" w:rsidRPr="009541CF">
        <w:rPr>
          <w:rFonts w:ascii="Times New Roman" w:hAnsi="Times New Roman" w:cs="Times New Roman"/>
          <w:sz w:val="28"/>
          <w:szCs w:val="28"/>
        </w:rPr>
        <w:t xml:space="preserve"> (</w:t>
      </w:r>
      <w:r w:rsidR="009541CF" w:rsidRPr="00A733CA">
        <w:rPr>
          <w:rFonts w:ascii="Times New Roman" w:hAnsi="Times New Roman" w:cs="Times New Roman"/>
          <w:sz w:val="28"/>
          <w:szCs w:val="28"/>
          <w:lang w:val="en-US"/>
        </w:rPr>
        <w:t>Mg</w:t>
      </w:r>
      <w:r w:rsidR="009541CF" w:rsidRPr="009541CF">
        <w:rPr>
          <w:rFonts w:ascii="Times New Roman" w:hAnsi="Times New Roman" w:cs="Times New Roman"/>
          <w:sz w:val="28"/>
          <w:szCs w:val="28"/>
        </w:rPr>
        <w:t>(</w:t>
      </w:r>
      <w:r w:rsidR="009541CF" w:rsidRPr="00A733CA">
        <w:rPr>
          <w:rFonts w:ascii="Times New Roman" w:hAnsi="Times New Roman" w:cs="Times New Roman"/>
          <w:sz w:val="28"/>
          <w:szCs w:val="28"/>
          <w:lang w:val="en-US"/>
        </w:rPr>
        <w:t>OH</w:t>
      </w:r>
      <w:r w:rsidR="009541CF" w:rsidRPr="009541CF">
        <w:rPr>
          <w:rFonts w:ascii="Times New Roman" w:hAnsi="Times New Roman" w:cs="Times New Roman"/>
          <w:sz w:val="28"/>
          <w:szCs w:val="28"/>
        </w:rPr>
        <w:t>)</w:t>
      </w:r>
      <w:r w:rsidR="009541CF" w:rsidRPr="009541CF">
        <w:rPr>
          <w:rFonts w:ascii="Times New Roman" w:hAnsi="Times New Roman" w:cs="Times New Roman"/>
          <w:sz w:val="28"/>
          <w:szCs w:val="28"/>
          <w:vertAlign w:val="subscript"/>
        </w:rPr>
        <w:t>2</w:t>
      </w:r>
      <w:r w:rsidR="009541CF" w:rsidRPr="009541CF">
        <w:rPr>
          <w:rFonts w:ascii="Times New Roman" w:hAnsi="Times New Roman" w:cs="Times New Roman"/>
          <w:sz w:val="28"/>
          <w:szCs w:val="28"/>
        </w:rPr>
        <w:t xml:space="preserve"> = 5 • 10</w:t>
      </w:r>
      <w:r w:rsidR="009541CF" w:rsidRPr="009541CF">
        <w:rPr>
          <w:rFonts w:ascii="Times New Roman" w:hAnsi="Times New Roman" w:cs="Times New Roman"/>
          <w:sz w:val="28"/>
          <w:szCs w:val="28"/>
          <w:vertAlign w:val="superscript"/>
        </w:rPr>
        <w:t>-12</w:t>
      </w:r>
      <w:r w:rsidR="009541CF" w:rsidRPr="009541CF">
        <w:rPr>
          <w:rFonts w:ascii="Times New Roman" w:hAnsi="Times New Roman" w:cs="Times New Roman"/>
          <w:sz w:val="28"/>
          <w:szCs w:val="28"/>
        </w:rPr>
        <w:t>)</w:t>
      </w:r>
    </w:p>
    <w:p w14:paraId="7DE5A9EE" w14:textId="77777777" w:rsidR="00B85BEF" w:rsidRDefault="00B85BEF" w:rsidP="00B85BEF">
      <w:pPr>
        <w:rPr>
          <w:b/>
          <w:sz w:val="28"/>
          <w:szCs w:val="28"/>
          <w:lang w:val="uz-Cyrl-UZ"/>
        </w:rPr>
      </w:pPr>
    </w:p>
    <w:p w14:paraId="6EB4FC67" w14:textId="77777777" w:rsidR="00B85BEF" w:rsidRPr="00B85BEF" w:rsidRDefault="00B85BEF" w:rsidP="00B85BEF">
      <w:pPr>
        <w:rPr>
          <w:sz w:val="28"/>
          <w:szCs w:val="28"/>
          <w:lang w:val="en-US"/>
        </w:rPr>
      </w:pPr>
      <w:r w:rsidRPr="00B85BEF">
        <w:rPr>
          <w:b/>
          <w:sz w:val="28"/>
          <w:szCs w:val="28"/>
          <w:lang w:val="en-US"/>
        </w:rPr>
        <w:t>Task 2.</w:t>
      </w:r>
      <w:r w:rsidRPr="00B85BEF">
        <w:rPr>
          <w:lang w:val="en-US"/>
        </w:rPr>
        <w:t xml:space="preserve"> </w:t>
      </w:r>
      <w:r w:rsidRPr="00B85BEF">
        <w:rPr>
          <w:sz w:val="28"/>
          <w:szCs w:val="28"/>
          <w:lang w:val="en-US"/>
        </w:rPr>
        <w:t>The concentration of magnesium ion in solution is</w:t>
      </w:r>
    </w:p>
    <w:p w14:paraId="3043FFD1" w14:textId="77777777" w:rsidR="008B2C00" w:rsidRPr="00BA5B17" w:rsidRDefault="00B85BEF" w:rsidP="00B85BEF">
      <w:pPr>
        <w:rPr>
          <w:sz w:val="28"/>
          <w:szCs w:val="28"/>
          <w:lang w:val="uz-Cyrl-UZ"/>
        </w:rPr>
      </w:pPr>
      <w:r w:rsidRPr="00B85BEF">
        <w:rPr>
          <w:sz w:val="28"/>
          <w:szCs w:val="28"/>
          <w:lang w:val="en-US"/>
        </w:rPr>
        <w:t xml:space="preserve">1 • 10-2 g-ion/l. At what pH values does the solution begin to precipitate as a precipitate of magnesium hydroxide, and at what values does it completely precipitate? </w:t>
      </w:r>
      <w:r>
        <w:rPr>
          <w:sz w:val="28"/>
          <w:szCs w:val="28"/>
          <w:lang w:val="uz-Cyrl-UZ"/>
        </w:rPr>
        <w:t xml:space="preserve"> </w:t>
      </w:r>
      <w:r w:rsidRPr="00BA5B17">
        <w:rPr>
          <w:sz w:val="28"/>
          <w:szCs w:val="28"/>
          <w:lang w:val="uz-Cyrl-UZ"/>
        </w:rPr>
        <w:t>(PR (Mg (OH)</w:t>
      </w:r>
      <w:r w:rsidRPr="00BA5B17">
        <w:rPr>
          <w:sz w:val="28"/>
          <w:szCs w:val="28"/>
          <w:vertAlign w:val="subscript"/>
          <w:lang w:val="uz-Cyrl-UZ"/>
        </w:rPr>
        <w:t>2</w:t>
      </w:r>
      <w:r w:rsidRPr="00BA5B17">
        <w:rPr>
          <w:sz w:val="28"/>
          <w:szCs w:val="28"/>
          <w:lang w:val="uz-Cyrl-UZ"/>
        </w:rPr>
        <w:t xml:space="preserve">  5 * 10-12)</w:t>
      </w:r>
    </w:p>
    <w:p w14:paraId="3BB9CD44" w14:textId="77777777" w:rsidR="00B85BEF" w:rsidRDefault="00B85BEF" w:rsidP="007C02AF">
      <w:pPr>
        <w:spacing w:line="276" w:lineRule="auto"/>
        <w:jc w:val="both"/>
        <w:rPr>
          <w:b/>
          <w:sz w:val="28"/>
          <w:szCs w:val="28"/>
          <w:lang w:val="uz-Cyrl-UZ"/>
        </w:rPr>
      </w:pPr>
    </w:p>
    <w:p w14:paraId="62048976" w14:textId="77777777" w:rsidR="007C02AF" w:rsidRPr="00BA5B17" w:rsidRDefault="007C02AF" w:rsidP="007C02AF">
      <w:pPr>
        <w:spacing w:line="276" w:lineRule="auto"/>
        <w:jc w:val="both"/>
        <w:rPr>
          <w:sz w:val="28"/>
          <w:szCs w:val="28"/>
          <w:lang w:val="uz-Cyrl-UZ"/>
        </w:rPr>
      </w:pPr>
      <w:r w:rsidRPr="00BA5B17">
        <w:rPr>
          <w:b/>
          <w:sz w:val="28"/>
          <w:szCs w:val="28"/>
          <w:lang w:val="uz-Cyrl-UZ"/>
        </w:rPr>
        <w:t>3-masala</w:t>
      </w:r>
      <w:r w:rsidRPr="00BA5B17">
        <w:rPr>
          <w:sz w:val="28"/>
          <w:szCs w:val="28"/>
          <w:lang w:val="uz-Cyrl-UZ"/>
        </w:rPr>
        <w:t>. Massasi 1,00 g bo'lgan oddiy qattiq A modda, B sarg`ish-yashil gaz modda  bilan reaksiyaga kirishib, massasi 6,73 g bo'lgan  C rangsiz kristall moddasini  hosil qiladi</w:t>
      </w:r>
      <w:r w:rsidRPr="00A733CA">
        <w:rPr>
          <w:sz w:val="28"/>
          <w:szCs w:val="28"/>
          <w:lang w:val="uz-Cyrl-UZ"/>
        </w:rPr>
        <w:t>(</w:t>
      </w:r>
      <w:r w:rsidRPr="00BA5B17">
        <w:rPr>
          <w:sz w:val="28"/>
          <w:szCs w:val="28"/>
          <w:lang w:val="uz-Cyrl-UZ"/>
        </w:rPr>
        <w:t>C modda kuchli zaharli xususiyatga ega, terini kuydiradi, havodagi miqdori 0,2 mg/m</w:t>
      </w:r>
      <w:r w:rsidRPr="00BA5B17">
        <w:rPr>
          <w:sz w:val="28"/>
          <w:szCs w:val="28"/>
          <w:vertAlign w:val="superscript"/>
          <w:lang w:val="uz-Cyrl-UZ"/>
        </w:rPr>
        <w:t>3</w:t>
      </w:r>
      <w:r w:rsidRPr="00BA5B17">
        <w:rPr>
          <w:sz w:val="28"/>
          <w:szCs w:val="28"/>
          <w:lang w:val="uz-Cyrl-UZ"/>
        </w:rPr>
        <w:t xml:space="preserve"> oshmasligi kerak, havflilik darajasi bo`yicha 2 toifaga kiradi) . C moddasi suv bilan 1: 1 molyar nisbatda reaksiyaga kirishib, tarkibida 10,2% kislorod saqlagan, havoda bug`lanadigan, organik sintezda., kimyo-farmatsevtika sanoatida sintetik bo'yoqlar va plastmassalar ishlab chiqarishda ishlatiladigan, D suyuq modda hosil qiladi.</w:t>
      </w:r>
    </w:p>
    <w:p w14:paraId="631A52F3" w14:textId="77777777" w:rsidR="007C02AF" w:rsidRPr="00A733CA" w:rsidRDefault="007C02AF" w:rsidP="007C02AF">
      <w:pPr>
        <w:pStyle w:val="ListParagraph"/>
        <w:numPr>
          <w:ilvl w:val="0"/>
          <w:numId w:val="1"/>
        </w:numPr>
        <w:spacing w:after="0" w:line="276" w:lineRule="auto"/>
        <w:ind w:firstLine="567"/>
        <w:jc w:val="both"/>
        <w:rPr>
          <w:rFonts w:ascii="Times New Roman" w:hAnsi="Times New Roman" w:cs="Times New Roman"/>
          <w:sz w:val="28"/>
          <w:szCs w:val="28"/>
          <w:lang w:val="en-US"/>
        </w:rPr>
      </w:pPr>
      <w:r w:rsidRPr="00A733CA">
        <w:rPr>
          <w:rFonts w:ascii="Times New Roman" w:hAnsi="Times New Roman" w:cs="Times New Roman"/>
          <w:sz w:val="28"/>
          <w:szCs w:val="28"/>
          <w:lang w:val="en-US"/>
        </w:rPr>
        <w:t xml:space="preserve">Noma’lum moddalarni aniqlang </w:t>
      </w:r>
    </w:p>
    <w:p w14:paraId="03ED2160" w14:textId="77777777" w:rsidR="007C02AF" w:rsidRPr="00A733CA" w:rsidRDefault="007C02AF" w:rsidP="007C02AF">
      <w:pPr>
        <w:pStyle w:val="ListParagraph"/>
        <w:numPr>
          <w:ilvl w:val="0"/>
          <w:numId w:val="1"/>
        </w:numPr>
        <w:spacing w:after="0" w:line="276" w:lineRule="auto"/>
        <w:ind w:firstLine="567"/>
        <w:jc w:val="both"/>
        <w:rPr>
          <w:rFonts w:ascii="Times New Roman" w:hAnsi="Times New Roman" w:cs="Times New Roman"/>
          <w:sz w:val="28"/>
          <w:szCs w:val="28"/>
          <w:lang w:val="en-US"/>
        </w:rPr>
      </w:pPr>
      <w:r w:rsidRPr="00A733CA">
        <w:rPr>
          <w:rFonts w:ascii="Times New Roman" w:hAnsi="Times New Roman" w:cs="Times New Roman"/>
          <w:sz w:val="28"/>
          <w:szCs w:val="28"/>
          <w:lang w:val="en-US"/>
        </w:rPr>
        <w:t xml:space="preserve"> Reaksiya tenglamalarini yozing.</w:t>
      </w:r>
    </w:p>
    <w:p w14:paraId="3B262556" w14:textId="77777777" w:rsidR="007C02AF" w:rsidRPr="00A733CA" w:rsidRDefault="007C02AF" w:rsidP="007C02AF">
      <w:pPr>
        <w:pStyle w:val="ListParagraph"/>
        <w:numPr>
          <w:ilvl w:val="0"/>
          <w:numId w:val="1"/>
        </w:numPr>
        <w:spacing w:after="0" w:line="276" w:lineRule="auto"/>
        <w:ind w:firstLine="567"/>
        <w:jc w:val="both"/>
        <w:rPr>
          <w:rFonts w:ascii="Times New Roman" w:hAnsi="Times New Roman" w:cs="Times New Roman"/>
          <w:sz w:val="28"/>
          <w:szCs w:val="28"/>
          <w:lang w:val="en-US"/>
        </w:rPr>
      </w:pPr>
      <w:r w:rsidRPr="00A733CA">
        <w:rPr>
          <w:rFonts w:ascii="Times New Roman" w:hAnsi="Times New Roman" w:cs="Times New Roman"/>
          <w:sz w:val="28"/>
          <w:szCs w:val="28"/>
          <w:lang w:val="en-US"/>
        </w:rPr>
        <w:t xml:space="preserve"> Javobni hisob-kitoblar bilan tasdiqlang.</w:t>
      </w:r>
    </w:p>
    <w:p w14:paraId="41731654" w14:textId="77777777" w:rsidR="007C02AF" w:rsidRPr="00A733CA" w:rsidRDefault="007C02AF" w:rsidP="007C02AF">
      <w:pPr>
        <w:pStyle w:val="NoSpacing"/>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Задача </w:t>
      </w:r>
      <w:r w:rsidRPr="007C02AF">
        <w:rPr>
          <w:rFonts w:ascii="Times New Roman" w:hAnsi="Times New Roman" w:cs="Times New Roman"/>
          <w:b/>
          <w:sz w:val="28"/>
          <w:szCs w:val="28"/>
        </w:rPr>
        <w:t>3</w:t>
      </w:r>
      <w:r w:rsidR="009A0B83">
        <w:rPr>
          <w:rFonts w:ascii="Times New Roman" w:hAnsi="Times New Roman" w:cs="Times New Roman"/>
          <w:b/>
          <w:sz w:val="28"/>
          <w:szCs w:val="28"/>
        </w:rPr>
        <w:t>.</w:t>
      </w:r>
      <w:r w:rsidRPr="00A733CA">
        <w:rPr>
          <w:rFonts w:ascii="Times New Roman" w:hAnsi="Times New Roman" w:cs="Times New Roman"/>
          <w:b/>
          <w:sz w:val="28"/>
          <w:szCs w:val="28"/>
        </w:rPr>
        <w:t xml:space="preserve">  </w:t>
      </w:r>
      <w:r w:rsidRPr="00A733CA">
        <w:rPr>
          <w:rFonts w:ascii="Times New Roman" w:hAnsi="Times New Roman" w:cs="Times New Roman"/>
          <w:sz w:val="28"/>
          <w:szCs w:val="28"/>
        </w:rPr>
        <w:t xml:space="preserve">Простое твердое вещество </w:t>
      </w:r>
      <w:r w:rsidRPr="00A733CA">
        <w:rPr>
          <w:rFonts w:ascii="Times New Roman" w:hAnsi="Times New Roman" w:cs="Times New Roman"/>
          <w:b/>
          <w:sz w:val="28"/>
          <w:szCs w:val="28"/>
        </w:rPr>
        <w:t>А</w:t>
      </w:r>
      <w:r w:rsidRPr="00A733CA">
        <w:rPr>
          <w:rFonts w:ascii="Times New Roman" w:hAnsi="Times New Roman" w:cs="Times New Roman"/>
          <w:sz w:val="28"/>
          <w:szCs w:val="28"/>
        </w:rPr>
        <w:t xml:space="preserve"> массой 1,00 г реагирует с желтовато-зеленым газообразным веществом </w:t>
      </w:r>
      <w:r w:rsidRPr="00A733CA">
        <w:rPr>
          <w:rFonts w:ascii="Times New Roman" w:hAnsi="Times New Roman" w:cs="Times New Roman"/>
          <w:b/>
          <w:sz w:val="28"/>
          <w:szCs w:val="28"/>
        </w:rPr>
        <w:t>В</w:t>
      </w:r>
      <w:r w:rsidRPr="00A733CA">
        <w:rPr>
          <w:rFonts w:ascii="Times New Roman" w:hAnsi="Times New Roman" w:cs="Times New Roman"/>
          <w:sz w:val="28"/>
          <w:szCs w:val="28"/>
        </w:rPr>
        <w:t xml:space="preserve"> с образованием бесцветного кристаллического вещества </w:t>
      </w:r>
      <w:r w:rsidRPr="00A733CA">
        <w:rPr>
          <w:rFonts w:ascii="Times New Roman" w:hAnsi="Times New Roman" w:cs="Times New Roman"/>
          <w:b/>
          <w:sz w:val="28"/>
          <w:szCs w:val="28"/>
        </w:rPr>
        <w:t>С</w:t>
      </w:r>
      <w:r w:rsidRPr="00A733CA">
        <w:rPr>
          <w:rFonts w:ascii="Times New Roman" w:hAnsi="Times New Roman" w:cs="Times New Roman"/>
          <w:sz w:val="28"/>
          <w:szCs w:val="28"/>
        </w:rPr>
        <w:t xml:space="preserve"> массой 6,73 г (вещество </w:t>
      </w:r>
      <w:r w:rsidRPr="00A733CA">
        <w:rPr>
          <w:rFonts w:ascii="Times New Roman" w:hAnsi="Times New Roman" w:cs="Times New Roman"/>
          <w:b/>
          <w:sz w:val="28"/>
          <w:szCs w:val="28"/>
        </w:rPr>
        <w:t>С</w:t>
      </w:r>
      <w:r w:rsidRPr="00A733CA">
        <w:rPr>
          <w:rFonts w:ascii="Times New Roman" w:hAnsi="Times New Roman" w:cs="Times New Roman"/>
          <w:sz w:val="28"/>
          <w:szCs w:val="28"/>
        </w:rPr>
        <w:t xml:space="preserve"> обладает сильной токсичностью, обжигает кожу, количество в воздухе должно не превышает 0,2 мг/м</w:t>
      </w:r>
      <w:r w:rsidRPr="00A733CA">
        <w:rPr>
          <w:rFonts w:ascii="Times New Roman" w:hAnsi="Times New Roman" w:cs="Times New Roman"/>
          <w:sz w:val="28"/>
          <w:szCs w:val="28"/>
          <w:vertAlign w:val="superscript"/>
        </w:rPr>
        <w:t>3</w:t>
      </w:r>
      <w:r w:rsidRPr="00A733CA">
        <w:rPr>
          <w:rFonts w:ascii="Times New Roman" w:hAnsi="Times New Roman" w:cs="Times New Roman"/>
          <w:sz w:val="28"/>
          <w:szCs w:val="28"/>
        </w:rPr>
        <w:t xml:space="preserve">, относится ко 2 категории по степени опасности). Материал </w:t>
      </w:r>
      <w:r w:rsidRPr="00A733CA">
        <w:rPr>
          <w:rFonts w:ascii="Times New Roman" w:hAnsi="Times New Roman" w:cs="Times New Roman"/>
          <w:b/>
          <w:sz w:val="28"/>
          <w:szCs w:val="28"/>
        </w:rPr>
        <w:t>С</w:t>
      </w:r>
      <w:r w:rsidRPr="00A733CA">
        <w:rPr>
          <w:rFonts w:ascii="Times New Roman" w:hAnsi="Times New Roman" w:cs="Times New Roman"/>
          <w:sz w:val="28"/>
          <w:szCs w:val="28"/>
        </w:rPr>
        <w:t xml:space="preserve"> реагирует с водой в мольном соотношении 1:1 с образованием жидкого </w:t>
      </w:r>
      <w:r w:rsidRPr="00A733CA">
        <w:rPr>
          <w:rFonts w:ascii="Times New Roman" w:hAnsi="Times New Roman" w:cs="Times New Roman"/>
          <w:sz w:val="28"/>
          <w:szCs w:val="28"/>
        </w:rPr>
        <w:lastRenderedPageBreak/>
        <w:t xml:space="preserve">вещества </w:t>
      </w:r>
      <w:r w:rsidRPr="00A733CA">
        <w:rPr>
          <w:rFonts w:ascii="Times New Roman" w:hAnsi="Times New Roman" w:cs="Times New Roman"/>
          <w:b/>
          <w:sz w:val="28"/>
          <w:szCs w:val="28"/>
        </w:rPr>
        <w:t>D</w:t>
      </w:r>
      <w:r w:rsidRPr="00A733CA">
        <w:rPr>
          <w:rFonts w:ascii="Times New Roman" w:hAnsi="Times New Roman" w:cs="Times New Roman"/>
          <w:sz w:val="28"/>
          <w:szCs w:val="28"/>
        </w:rPr>
        <w:t>, которое содержит 10,2% кислорода, испаряется на воздухе, используется в органическом синтезе, в химико-фармацевтической промышленности при производстве синтетических красителей и пластмасс.</w:t>
      </w:r>
    </w:p>
    <w:p w14:paraId="772C764B" w14:textId="77777777" w:rsidR="007C02AF" w:rsidRPr="00A733CA" w:rsidRDefault="007C02AF" w:rsidP="007C02AF">
      <w:pPr>
        <w:pStyle w:val="NoSpacing"/>
        <w:spacing w:line="276" w:lineRule="auto"/>
        <w:ind w:firstLine="567"/>
        <w:jc w:val="both"/>
        <w:rPr>
          <w:rFonts w:ascii="Times New Roman" w:hAnsi="Times New Roman" w:cs="Times New Roman"/>
          <w:b/>
          <w:i/>
          <w:sz w:val="28"/>
          <w:szCs w:val="28"/>
          <w:u w:val="single"/>
        </w:rPr>
      </w:pPr>
      <w:r w:rsidRPr="00A733CA">
        <w:rPr>
          <w:rFonts w:ascii="Times New Roman" w:hAnsi="Times New Roman" w:cs="Times New Roman"/>
          <w:b/>
          <w:i/>
          <w:sz w:val="28"/>
          <w:szCs w:val="28"/>
          <w:u w:val="single"/>
        </w:rPr>
        <w:t>Вопросы:</w:t>
      </w:r>
    </w:p>
    <w:p w14:paraId="7FC31D05" w14:textId="77777777" w:rsidR="007C02AF" w:rsidRPr="00A733CA" w:rsidRDefault="007C02AF" w:rsidP="007C02AF">
      <w:pPr>
        <w:pStyle w:val="NoSpacing"/>
        <w:spacing w:line="276" w:lineRule="auto"/>
        <w:ind w:firstLine="567"/>
        <w:jc w:val="both"/>
        <w:rPr>
          <w:rFonts w:ascii="Times New Roman" w:hAnsi="Times New Roman" w:cs="Times New Roman"/>
          <w:sz w:val="28"/>
          <w:szCs w:val="28"/>
        </w:rPr>
      </w:pPr>
      <w:r w:rsidRPr="00A733CA">
        <w:rPr>
          <w:rFonts w:ascii="Times New Roman" w:hAnsi="Times New Roman" w:cs="Times New Roman"/>
          <w:sz w:val="28"/>
          <w:szCs w:val="28"/>
        </w:rPr>
        <w:t>А) Назовите неизвестные вещества</w:t>
      </w:r>
    </w:p>
    <w:p w14:paraId="7B3D39BB" w14:textId="77777777" w:rsidR="007C02AF" w:rsidRPr="00A733CA" w:rsidRDefault="007C02AF" w:rsidP="007C02AF">
      <w:pPr>
        <w:pStyle w:val="NoSpacing"/>
        <w:spacing w:line="276" w:lineRule="auto"/>
        <w:ind w:firstLine="567"/>
        <w:jc w:val="both"/>
        <w:rPr>
          <w:rFonts w:ascii="Times New Roman" w:hAnsi="Times New Roman" w:cs="Times New Roman"/>
          <w:sz w:val="28"/>
          <w:szCs w:val="28"/>
        </w:rPr>
      </w:pPr>
      <w:r w:rsidRPr="00A733CA">
        <w:rPr>
          <w:rFonts w:ascii="Times New Roman" w:hAnsi="Times New Roman" w:cs="Times New Roman"/>
          <w:sz w:val="28"/>
          <w:szCs w:val="28"/>
        </w:rPr>
        <w:t>Б) Напишите уравнения реакций.</w:t>
      </w:r>
    </w:p>
    <w:p w14:paraId="76DCB0F1" w14:textId="77777777" w:rsidR="007C02AF" w:rsidRDefault="007C02AF" w:rsidP="007C02AF">
      <w:pPr>
        <w:pStyle w:val="NoSpacing"/>
        <w:spacing w:line="276" w:lineRule="auto"/>
        <w:ind w:firstLine="567"/>
        <w:jc w:val="both"/>
        <w:rPr>
          <w:rFonts w:ascii="Times New Roman" w:hAnsi="Times New Roman" w:cs="Times New Roman"/>
          <w:sz w:val="28"/>
          <w:szCs w:val="28"/>
          <w:lang w:val="uz-Cyrl-UZ"/>
        </w:rPr>
      </w:pPr>
      <w:r w:rsidRPr="00A733CA">
        <w:rPr>
          <w:rFonts w:ascii="Times New Roman" w:hAnsi="Times New Roman" w:cs="Times New Roman"/>
          <w:sz w:val="28"/>
          <w:szCs w:val="28"/>
        </w:rPr>
        <w:t>В) Подтвердите ответ расчетами.</w:t>
      </w:r>
    </w:p>
    <w:p w14:paraId="0B7D110E" w14:textId="77777777" w:rsidR="00B85BEF" w:rsidRDefault="00B85BEF" w:rsidP="007C02AF">
      <w:pPr>
        <w:pStyle w:val="NoSpacing"/>
        <w:spacing w:line="276" w:lineRule="auto"/>
        <w:ind w:firstLine="567"/>
        <w:jc w:val="both"/>
        <w:rPr>
          <w:rFonts w:ascii="Times New Roman" w:hAnsi="Times New Roman" w:cs="Times New Roman"/>
          <w:sz w:val="28"/>
          <w:szCs w:val="28"/>
          <w:lang w:val="uz-Cyrl-UZ"/>
        </w:rPr>
      </w:pPr>
    </w:p>
    <w:p w14:paraId="5803F12B" w14:textId="77777777" w:rsidR="00B85BEF" w:rsidRPr="00B85BEF" w:rsidRDefault="00B85BEF" w:rsidP="00B85BEF">
      <w:pPr>
        <w:pStyle w:val="NoSpacing"/>
        <w:spacing w:line="276" w:lineRule="auto"/>
        <w:ind w:firstLine="567"/>
        <w:jc w:val="both"/>
        <w:rPr>
          <w:rFonts w:ascii="Times New Roman" w:hAnsi="Times New Roman" w:cs="Times New Roman"/>
          <w:sz w:val="28"/>
          <w:szCs w:val="28"/>
          <w:lang w:val="uz-Cyrl-UZ"/>
        </w:rPr>
      </w:pPr>
      <w:r w:rsidRPr="00B85BEF">
        <w:rPr>
          <w:rFonts w:ascii="Times New Roman" w:hAnsi="Times New Roman" w:cs="Times New Roman"/>
          <w:b/>
          <w:sz w:val="28"/>
          <w:szCs w:val="28"/>
          <w:lang w:val="uz-Cyrl-UZ"/>
        </w:rPr>
        <w:t>Task 3.</w:t>
      </w:r>
      <w:r w:rsidRPr="00B85BEF">
        <w:rPr>
          <w:rFonts w:ascii="Times New Roman" w:hAnsi="Times New Roman" w:cs="Times New Roman"/>
          <w:sz w:val="28"/>
          <w:szCs w:val="28"/>
          <w:lang w:val="uz-Cyrl-UZ"/>
        </w:rPr>
        <w:t xml:space="preserve"> A simple solid substance A with a mass of 1.00 g reacts with a yellowish-green gaseous substance B to form a colorless crystalline substance C with a mass of 6.73 g (substance C is highly toxic, burns the skin, the amount in the air should not exceed 0.2 mg / m3, belongs to category 2 according to the degree of danger). Material C reacts with water in a 1:1 molar ratio to form liquid substance D, which contains 10.2% oxygen, evaporates in air, is used in organic synthesis, in the chemical and pharmaceutical industry in the production of synthetic dyes and plastics.</w:t>
      </w:r>
    </w:p>
    <w:p w14:paraId="2A47E978" w14:textId="77777777" w:rsidR="00B85BEF" w:rsidRPr="00B85BEF" w:rsidRDefault="00B85BEF" w:rsidP="00B85BEF">
      <w:pPr>
        <w:pStyle w:val="NoSpacing"/>
        <w:spacing w:line="276" w:lineRule="auto"/>
        <w:ind w:firstLine="567"/>
        <w:jc w:val="both"/>
        <w:rPr>
          <w:rFonts w:ascii="Times New Roman" w:hAnsi="Times New Roman" w:cs="Times New Roman"/>
          <w:sz w:val="28"/>
          <w:szCs w:val="28"/>
          <w:lang w:val="uz-Cyrl-UZ"/>
        </w:rPr>
      </w:pPr>
      <w:r w:rsidRPr="00B85BEF">
        <w:rPr>
          <w:rFonts w:ascii="Times New Roman" w:hAnsi="Times New Roman" w:cs="Times New Roman"/>
          <w:sz w:val="28"/>
          <w:szCs w:val="28"/>
          <w:lang w:val="uz-Cyrl-UZ"/>
        </w:rPr>
        <w:t>Questions:</w:t>
      </w:r>
    </w:p>
    <w:p w14:paraId="23D47B2F" w14:textId="77777777" w:rsidR="00B85BEF" w:rsidRPr="00B85BEF" w:rsidRDefault="00B85BEF" w:rsidP="00B85BEF">
      <w:pPr>
        <w:pStyle w:val="NoSpacing"/>
        <w:spacing w:line="276" w:lineRule="auto"/>
        <w:ind w:firstLine="567"/>
        <w:jc w:val="both"/>
        <w:rPr>
          <w:rFonts w:ascii="Times New Roman" w:hAnsi="Times New Roman" w:cs="Times New Roman"/>
          <w:sz w:val="28"/>
          <w:szCs w:val="28"/>
          <w:lang w:val="uz-Cyrl-UZ"/>
        </w:rPr>
      </w:pPr>
      <w:r w:rsidRPr="00B85BEF">
        <w:rPr>
          <w:rFonts w:ascii="Times New Roman" w:hAnsi="Times New Roman" w:cs="Times New Roman"/>
          <w:sz w:val="28"/>
          <w:szCs w:val="28"/>
          <w:lang w:val="uz-Cyrl-UZ"/>
        </w:rPr>
        <w:t>a) Name the unknown substances</w:t>
      </w:r>
    </w:p>
    <w:p w14:paraId="298684B4" w14:textId="77777777" w:rsidR="00B85BEF" w:rsidRPr="00B85BEF" w:rsidRDefault="00B85BEF" w:rsidP="00B85BEF">
      <w:pPr>
        <w:pStyle w:val="NoSpacing"/>
        <w:spacing w:line="276" w:lineRule="auto"/>
        <w:ind w:firstLine="567"/>
        <w:jc w:val="both"/>
        <w:rPr>
          <w:rFonts w:ascii="Times New Roman" w:hAnsi="Times New Roman" w:cs="Times New Roman"/>
          <w:sz w:val="28"/>
          <w:szCs w:val="28"/>
          <w:lang w:val="uz-Cyrl-UZ"/>
        </w:rPr>
      </w:pPr>
      <w:r w:rsidRPr="00B85BEF">
        <w:rPr>
          <w:rFonts w:ascii="Times New Roman" w:hAnsi="Times New Roman" w:cs="Times New Roman"/>
          <w:sz w:val="28"/>
          <w:szCs w:val="28"/>
          <w:lang w:val="uz-Cyrl-UZ"/>
        </w:rPr>
        <w:t>B) Write the reaction equations.</w:t>
      </w:r>
    </w:p>
    <w:p w14:paraId="289DC3EF" w14:textId="77777777" w:rsidR="00B85BEF" w:rsidRPr="00B85BEF" w:rsidRDefault="00B85BEF" w:rsidP="00B85BEF">
      <w:pPr>
        <w:pStyle w:val="NoSpacing"/>
        <w:spacing w:line="276" w:lineRule="auto"/>
        <w:ind w:firstLine="567"/>
        <w:jc w:val="both"/>
        <w:rPr>
          <w:rFonts w:ascii="Times New Roman" w:hAnsi="Times New Roman" w:cs="Times New Roman"/>
          <w:sz w:val="28"/>
          <w:szCs w:val="28"/>
          <w:lang w:val="uz-Cyrl-UZ"/>
        </w:rPr>
      </w:pPr>
      <w:r w:rsidRPr="00B85BEF">
        <w:rPr>
          <w:rFonts w:ascii="Times New Roman" w:hAnsi="Times New Roman" w:cs="Times New Roman"/>
          <w:sz w:val="28"/>
          <w:szCs w:val="28"/>
          <w:lang w:val="uz-Cyrl-UZ"/>
        </w:rPr>
        <w:t>C) Support your answer with calculations.</w:t>
      </w:r>
    </w:p>
    <w:p w14:paraId="477279CC" w14:textId="77777777" w:rsidR="006323B2" w:rsidRPr="00BA5B17" w:rsidRDefault="006323B2" w:rsidP="006323B2">
      <w:pPr>
        <w:rPr>
          <w:sz w:val="28"/>
          <w:szCs w:val="28"/>
          <w:lang w:val="uz-Cyrl-UZ"/>
        </w:rPr>
      </w:pPr>
      <w:r w:rsidRPr="00BA5B17">
        <w:rPr>
          <w:b/>
          <w:sz w:val="28"/>
          <w:szCs w:val="28"/>
          <w:lang w:val="uz-Cyrl-UZ"/>
        </w:rPr>
        <w:t xml:space="preserve">4-masala . </w:t>
      </w:r>
      <w:r w:rsidRPr="00BA5B17">
        <w:rPr>
          <w:sz w:val="28"/>
          <w:szCs w:val="28"/>
          <w:lang w:val="uz-Cyrl-UZ"/>
        </w:rPr>
        <w:t>Kalsiy oksalatning (CaC</w:t>
      </w:r>
      <w:r w:rsidRPr="00BA5B17">
        <w:rPr>
          <w:sz w:val="28"/>
          <w:szCs w:val="28"/>
          <w:vertAlign w:val="subscript"/>
          <w:lang w:val="uz-Cyrl-UZ"/>
        </w:rPr>
        <w:t>2</w:t>
      </w:r>
      <w:r w:rsidRPr="00BA5B17">
        <w:rPr>
          <w:sz w:val="28"/>
          <w:szCs w:val="28"/>
          <w:lang w:val="uz-Cyrl-UZ"/>
        </w:rPr>
        <w:t>O</w:t>
      </w:r>
      <w:r w:rsidRPr="00BA5B17">
        <w:rPr>
          <w:sz w:val="28"/>
          <w:szCs w:val="28"/>
          <w:vertAlign w:val="subscript"/>
          <w:lang w:val="uz-Cyrl-UZ"/>
        </w:rPr>
        <w:t>4</w:t>
      </w:r>
      <w:r w:rsidRPr="00BA5B17">
        <w:rPr>
          <w:sz w:val="28"/>
          <w:szCs w:val="28"/>
          <w:lang w:val="uz-Cyrl-UZ"/>
        </w:rPr>
        <w:t>) suvdagi eruvchanligi eritmaning pH qiymatiga bog’liq, chunki oksalat kislota suvli eritmada uch xil zarrachalar ko’rinishida mavjud bo’ladi: Н</w:t>
      </w:r>
      <w:r w:rsidRPr="00BA5B17">
        <w:rPr>
          <w:sz w:val="28"/>
          <w:szCs w:val="28"/>
          <w:vertAlign w:val="subscript"/>
          <w:lang w:val="uz-Cyrl-UZ"/>
        </w:rPr>
        <w:t>2</w:t>
      </w:r>
      <w:r w:rsidRPr="00BA5B17">
        <w:rPr>
          <w:sz w:val="28"/>
          <w:szCs w:val="28"/>
          <w:lang w:val="uz-Cyrl-UZ"/>
        </w:rPr>
        <w:t>С</w:t>
      </w:r>
      <w:r w:rsidRPr="00BA5B17">
        <w:rPr>
          <w:sz w:val="28"/>
          <w:szCs w:val="28"/>
          <w:vertAlign w:val="subscript"/>
          <w:lang w:val="uz-Cyrl-UZ"/>
        </w:rPr>
        <w:t>2</w:t>
      </w:r>
      <w:r w:rsidRPr="00BA5B17">
        <w:rPr>
          <w:sz w:val="28"/>
          <w:szCs w:val="28"/>
          <w:lang w:val="uz-Cyrl-UZ"/>
        </w:rPr>
        <w:t>О</w:t>
      </w:r>
      <w:r w:rsidRPr="00BA5B17">
        <w:rPr>
          <w:sz w:val="28"/>
          <w:szCs w:val="28"/>
          <w:vertAlign w:val="subscript"/>
          <w:lang w:val="uz-Cyrl-UZ"/>
        </w:rPr>
        <w:t>4</w:t>
      </w:r>
      <w:r w:rsidRPr="00BA5B17">
        <w:rPr>
          <w:sz w:val="28"/>
          <w:szCs w:val="28"/>
          <w:lang w:val="uz-Cyrl-UZ"/>
        </w:rPr>
        <w:t>, НС</w:t>
      </w:r>
      <w:r w:rsidRPr="00BA5B17">
        <w:rPr>
          <w:sz w:val="28"/>
          <w:szCs w:val="28"/>
          <w:vertAlign w:val="subscript"/>
          <w:lang w:val="uz-Cyrl-UZ"/>
        </w:rPr>
        <w:t>2</w:t>
      </w:r>
      <w:r w:rsidRPr="00BA5B17">
        <w:rPr>
          <w:sz w:val="28"/>
          <w:szCs w:val="28"/>
          <w:lang w:val="uz-Cyrl-UZ"/>
        </w:rPr>
        <w:t>О</w:t>
      </w:r>
      <w:r w:rsidRPr="00BA5B17">
        <w:rPr>
          <w:sz w:val="28"/>
          <w:szCs w:val="28"/>
          <w:vertAlign w:val="subscript"/>
          <w:lang w:val="uz-Cyrl-UZ"/>
        </w:rPr>
        <w:t>4</w:t>
      </w:r>
      <w:r w:rsidRPr="00BA5B17">
        <w:rPr>
          <w:sz w:val="28"/>
          <w:szCs w:val="28"/>
          <w:vertAlign w:val="superscript"/>
          <w:lang w:val="uz-Cyrl-UZ"/>
        </w:rPr>
        <w:t>-</w:t>
      </w:r>
      <w:r w:rsidRPr="00BA5B17">
        <w:rPr>
          <w:sz w:val="28"/>
          <w:szCs w:val="28"/>
          <w:lang w:val="uz-Cyrl-UZ"/>
        </w:rPr>
        <w:t xml:space="preserve"> va С</w:t>
      </w:r>
      <w:r w:rsidRPr="00BA5B17">
        <w:rPr>
          <w:sz w:val="28"/>
          <w:szCs w:val="28"/>
          <w:vertAlign w:val="subscript"/>
          <w:lang w:val="uz-Cyrl-UZ"/>
        </w:rPr>
        <w:t>2</w:t>
      </w:r>
      <w:r w:rsidRPr="00BA5B17">
        <w:rPr>
          <w:sz w:val="28"/>
          <w:szCs w:val="28"/>
          <w:lang w:val="uz-Cyrl-UZ"/>
        </w:rPr>
        <w:t>О</w:t>
      </w:r>
      <w:r w:rsidRPr="00BA5B17">
        <w:rPr>
          <w:sz w:val="28"/>
          <w:szCs w:val="28"/>
          <w:vertAlign w:val="subscript"/>
          <w:lang w:val="uz-Cyrl-UZ"/>
        </w:rPr>
        <w:t>4</w:t>
      </w:r>
      <w:r w:rsidRPr="00BA5B17">
        <w:rPr>
          <w:sz w:val="28"/>
          <w:szCs w:val="28"/>
          <w:vertAlign w:val="superscript"/>
          <w:lang w:val="uz-Cyrl-UZ"/>
        </w:rPr>
        <w:t>2-</w:t>
      </w:r>
      <w:r w:rsidRPr="00BA5B17">
        <w:rPr>
          <w:sz w:val="28"/>
          <w:szCs w:val="28"/>
          <w:lang w:val="uz-Cyrl-UZ"/>
        </w:rPr>
        <w:t>. Quyidagi grafik –logC ning рН ga bog’liqligini ko’rsatadi, bu yerda С – рН 1÷7 oralig’ida oksalat kislota uch xil zarrachalarining to’yingan CaC</w:t>
      </w:r>
      <w:r w:rsidRPr="00BA5B17">
        <w:rPr>
          <w:sz w:val="28"/>
          <w:szCs w:val="28"/>
          <w:vertAlign w:val="subscript"/>
          <w:lang w:val="uz-Cyrl-UZ"/>
        </w:rPr>
        <w:t>2</w:t>
      </w:r>
      <w:r w:rsidRPr="00BA5B17">
        <w:rPr>
          <w:sz w:val="28"/>
          <w:szCs w:val="28"/>
          <w:lang w:val="uz-Cyrl-UZ"/>
        </w:rPr>
        <w:t>O</w:t>
      </w:r>
      <w:r w:rsidRPr="00BA5B17">
        <w:rPr>
          <w:sz w:val="28"/>
          <w:szCs w:val="28"/>
          <w:vertAlign w:val="subscript"/>
          <w:lang w:val="uz-Cyrl-UZ"/>
        </w:rPr>
        <w:t>4</w:t>
      </w:r>
      <w:r w:rsidRPr="00BA5B17">
        <w:rPr>
          <w:sz w:val="28"/>
          <w:szCs w:val="28"/>
          <w:lang w:val="uz-Cyrl-UZ"/>
        </w:rPr>
        <w:t xml:space="preserve"> eritmasidagi molyar konsentratsiyalari (M): </w:t>
      </w:r>
    </w:p>
    <w:p w14:paraId="0DB75603" w14:textId="77777777" w:rsidR="006323B2" w:rsidRPr="00D23399" w:rsidRDefault="006323B2" w:rsidP="006323B2">
      <w:pPr>
        <w:jc w:val="center"/>
        <w:rPr>
          <w:sz w:val="28"/>
          <w:szCs w:val="28"/>
        </w:rPr>
      </w:pPr>
      <w:r w:rsidRPr="00D23399">
        <w:rPr>
          <w:noProof/>
          <w:sz w:val="28"/>
          <w:szCs w:val="28"/>
        </w:rPr>
        <w:drawing>
          <wp:inline distT="0" distB="0" distL="0" distR="0" wp14:anchorId="60DDFF1C" wp14:editId="3F90C74A">
            <wp:extent cx="2703444" cy="2207963"/>
            <wp:effectExtent l="0" t="0" r="190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364" cy="2209531"/>
                    </a:xfrm>
                    <a:prstGeom prst="rect">
                      <a:avLst/>
                    </a:prstGeom>
                    <a:noFill/>
                    <a:ln>
                      <a:noFill/>
                    </a:ln>
                  </pic:spPr>
                </pic:pic>
              </a:graphicData>
            </a:graphic>
          </wp:inline>
        </w:drawing>
      </w:r>
    </w:p>
    <w:p w14:paraId="4D6B6ED5" w14:textId="77777777" w:rsidR="00084B3D" w:rsidRDefault="00084B3D" w:rsidP="006323B2">
      <w:pPr>
        <w:jc w:val="both"/>
        <w:rPr>
          <w:sz w:val="28"/>
          <w:szCs w:val="28"/>
          <w:lang w:val="en-US"/>
        </w:rPr>
      </w:pPr>
    </w:p>
    <w:p w14:paraId="2D87AEA2" w14:textId="77777777" w:rsidR="006323B2" w:rsidRPr="00FA71F7" w:rsidRDefault="006323B2" w:rsidP="006323B2">
      <w:pPr>
        <w:jc w:val="both"/>
        <w:rPr>
          <w:sz w:val="28"/>
          <w:szCs w:val="28"/>
          <w:lang w:val="en-US"/>
        </w:rPr>
      </w:pPr>
      <w:r w:rsidRPr="00FA71F7">
        <w:rPr>
          <w:sz w:val="28"/>
          <w:szCs w:val="28"/>
          <w:lang w:val="en-US"/>
        </w:rPr>
        <w:t xml:space="preserve">1. </w:t>
      </w:r>
      <w:r w:rsidRPr="00D23399">
        <w:rPr>
          <w:b/>
          <w:sz w:val="28"/>
          <w:szCs w:val="28"/>
        </w:rPr>
        <w:t>Х</w:t>
      </w:r>
      <w:r w:rsidRPr="00FA71F7">
        <w:rPr>
          <w:b/>
          <w:sz w:val="28"/>
          <w:szCs w:val="28"/>
          <w:lang w:val="en-US"/>
        </w:rPr>
        <w:t xml:space="preserve">, </w:t>
      </w:r>
      <w:r w:rsidRPr="00D23399">
        <w:rPr>
          <w:b/>
          <w:sz w:val="28"/>
          <w:szCs w:val="28"/>
          <w:lang w:val="en-US"/>
        </w:rPr>
        <w:t>Y</w:t>
      </w:r>
      <w:r w:rsidRPr="00FA71F7">
        <w:rPr>
          <w:b/>
          <w:sz w:val="28"/>
          <w:szCs w:val="28"/>
          <w:lang w:val="en-US"/>
        </w:rPr>
        <w:t xml:space="preserve">, </w:t>
      </w:r>
      <w:r w:rsidRPr="00D23399">
        <w:rPr>
          <w:b/>
          <w:sz w:val="28"/>
          <w:szCs w:val="28"/>
          <w:lang w:val="en-US"/>
        </w:rPr>
        <w:t>Z</w:t>
      </w:r>
      <w:r w:rsidRPr="00FA71F7">
        <w:rPr>
          <w:sz w:val="28"/>
          <w:szCs w:val="28"/>
          <w:lang w:val="en-US"/>
        </w:rPr>
        <w:t xml:space="preserve"> </w:t>
      </w:r>
      <w:r>
        <w:rPr>
          <w:sz w:val="28"/>
          <w:szCs w:val="28"/>
          <w:lang w:val="en-US"/>
        </w:rPr>
        <w:t>egri</w:t>
      </w:r>
      <w:r w:rsidRPr="00FA71F7">
        <w:rPr>
          <w:sz w:val="28"/>
          <w:szCs w:val="28"/>
          <w:lang w:val="en-US"/>
        </w:rPr>
        <w:t xml:space="preserve"> </w:t>
      </w:r>
      <w:r>
        <w:rPr>
          <w:sz w:val="28"/>
          <w:szCs w:val="28"/>
          <w:lang w:val="en-US"/>
        </w:rPr>
        <w:t>chiziqlarni</w:t>
      </w:r>
      <w:r w:rsidRPr="00FA71F7">
        <w:rPr>
          <w:sz w:val="28"/>
          <w:szCs w:val="28"/>
          <w:lang w:val="en-US"/>
        </w:rPr>
        <w:t xml:space="preserve"> </w:t>
      </w:r>
      <w:r>
        <w:rPr>
          <w:sz w:val="28"/>
          <w:szCs w:val="28"/>
          <w:lang w:val="en-US"/>
        </w:rPr>
        <w:t>oksalat</w:t>
      </w:r>
      <w:r w:rsidRPr="00FA71F7">
        <w:rPr>
          <w:sz w:val="28"/>
          <w:szCs w:val="28"/>
          <w:lang w:val="en-US"/>
        </w:rPr>
        <w:t xml:space="preserve"> </w:t>
      </w:r>
      <w:r>
        <w:rPr>
          <w:sz w:val="28"/>
          <w:szCs w:val="28"/>
          <w:lang w:val="en-US"/>
        </w:rPr>
        <w:t>kislotaning</w:t>
      </w:r>
      <w:r w:rsidRPr="00FA71F7">
        <w:rPr>
          <w:sz w:val="28"/>
          <w:szCs w:val="28"/>
          <w:lang w:val="en-US"/>
        </w:rPr>
        <w:t xml:space="preserve"> </w:t>
      </w:r>
      <w:r>
        <w:rPr>
          <w:sz w:val="28"/>
          <w:szCs w:val="28"/>
          <w:lang w:val="en-US"/>
        </w:rPr>
        <w:t>uchta</w:t>
      </w:r>
      <w:r w:rsidRPr="00FA71F7">
        <w:rPr>
          <w:sz w:val="28"/>
          <w:szCs w:val="28"/>
          <w:lang w:val="en-US"/>
        </w:rPr>
        <w:t xml:space="preserve"> </w:t>
      </w:r>
      <w:r>
        <w:rPr>
          <w:sz w:val="28"/>
          <w:szCs w:val="28"/>
          <w:lang w:val="en-US"/>
        </w:rPr>
        <w:t>zarrachalariga</w:t>
      </w:r>
      <w:r w:rsidRPr="00FA71F7">
        <w:rPr>
          <w:sz w:val="28"/>
          <w:szCs w:val="28"/>
          <w:lang w:val="en-US"/>
        </w:rPr>
        <w:t xml:space="preserve"> </w:t>
      </w:r>
      <w:r>
        <w:rPr>
          <w:sz w:val="28"/>
          <w:szCs w:val="28"/>
          <w:lang w:val="en-US"/>
        </w:rPr>
        <w:t>moslashtiring</w:t>
      </w:r>
      <w:r w:rsidRPr="00FA71F7">
        <w:rPr>
          <w:sz w:val="28"/>
          <w:szCs w:val="28"/>
          <w:lang w:val="en-US"/>
        </w:rPr>
        <w:t>.</w:t>
      </w:r>
      <w:r>
        <w:rPr>
          <w:sz w:val="28"/>
          <w:szCs w:val="28"/>
          <w:lang w:val="en-US"/>
        </w:rPr>
        <w:t xml:space="preserve"> </w:t>
      </w:r>
      <w:r w:rsidRPr="00FA71F7">
        <w:rPr>
          <w:sz w:val="28"/>
          <w:szCs w:val="28"/>
          <w:lang w:val="en-US"/>
        </w:rPr>
        <w:t xml:space="preserve"> </w:t>
      </w:r>
    </w:p>
    <w:p w14:paraId="49433ABE" w14:textId="77777777" w:rsidR="006323B2" w:rsidRPr="008C7D08" w:rsidRDefault="006323B2" w:rsidP="006323B2">
      <w:pPr>
        <w:jc w:val="both"/>
        <w:rPr>
          <w:sz w:val="28"/>
          <w:szCs w:val="28"/>
          <w:lang w:val="en-US"/>
        </w:rPr>
      </w:pPr>
      <w:r w:rsidRPr="008C7D08">
        <w:rPr>
          <w:sz w:val="28"/>
          <w:szCs w:val="28"/>
          <w:lang w:val="en-US"/>
        </w:rPr>
        <w:t xml:space="preserve">2. </w:t>
      </w:r>
      <w:r>
        <w:rPr>
          <w:sz w:val="28"/>
          <w:szCs w:val="28"/>
          <w:lang w:val="en-US"/>
        </w:rPr>
        <w:t xml:space="preserve">Oksalat kislotaning kislotalik konstantalari </w:t>
      </w:r>
      <w:r w:rsidRPr="00D23399">
        <w:rPr>
          <w:sz w:val="28"/>
          <w:szCs w:val="28"/>
          <w:lang w:val="en-US"/>
        </w:rPr>
        <w:t>K</w:t>
      </w:r>
      <w:r w:rsidRPr="008C7D08">
        <w:rPr>
          <w:sz w:val="28"/>
          <w:szCs w:val="28"/>
          <w:vertAlign w:val="subscript"/>
          <w:lang w:val="en-US"/>
        </w:rPr>
        <w:t>1</w:t>
      </w:r>
      <w:r w:rsidRPr="008C7D08">
        <w:rPr>
          <w:sz w:val="28"/>
          <w:szCs w:val="28"/>
          <w:lang w:val="en-US"/>
        </w:rPr>
        <w:t xml:space="preserve">, </w:t>
      </w:r>
      <w:r w:rsidRPr="00D23399">
        <w:rPr>
          <w:sz w:val="28"/>
          <w:szCs w:val="28"/>
          <w:lang w:val="en-US"/>
        </w:rPr>
        <w:t>K</w:t>
      </w:r>
      <w:r w:rsidRPr="008C7D08">
        <w:rPr>
          <w:sz w:val="28"/>
          <w:szCs w:val="28"/>
          <w:vertAlign w:val="subscript"/>
          <w:lang w:val="en-US"/>
        </w:rPr>
        <w:t>2</w:t>
      </w:r>
      <w:r>
        <w:rPr>
          <w:sz w:val="28"/>
          <w:szCs w:val="28"/>
          <w:lang w:val="en-US"/>
        </w:rPr>
        <w:t xml:space="preserve"> larni aniqlang</w:t>
      </w:r>
      <w:r w:rsidRPr="008C7D08">
        <w:rPr>
          <w:sz w:val="28"/>
          <w:szCs w:val="28"/>
          <w:lang w:val="en-US"/>
        </w:rPr>
        <w:t>.</w:t>
      </w:r>
      <w:r>
        <w:rPr>
          <w:sz w:val="28"/>
          <w:szCs w:val="28"/>
          <w:lang w:val="en-US"/>
        </w:rPr>
        <w:t xml:space="preserve"> </w:t>
      </w:r>
      <w:r w:rsidRPr="008C7D08">
        <w:rPr>
          <w:sz w:val="28"/>
          <w:szCs w:val="28"/>
          <w:lang w:val="en-US"/>
        </w:rPr>
        <w:t xml:space="preserve"> </w:t>
      </w:r>
    </w:p>
    <w:p w14:paraId="33316636" w14:textId="77777777" w:rsidR="006323B2" w:rsidRPr="001742C8" w:rsidRDefault="006323B2" w:rsidP="006323B2">
      <w:pPr>
        <w:jc w:val="both"/>
        <w:rPr>
          <w:sz w:val="28"/>
          <w:szCs w:val="28"/>
          <w:lang w:val="en-US"/>
        </w:rPr>
      </w:pPr>
      <w:r w:rsidRPr="001742C8">
        <w:rPr>
          <w:sz w:val="28"/>
          <w:szCs w:val="28"/>
          <w:lang w:val="en-US"/>
        </w:rPr>
        <w:t xml:space="preserve">3. </w:t>
      </w:r>
      <w:r w:rsidRPr="00D23399">
        <w:rPr>
          <w:sz w:val="28"/>
          <w:szCs w:val="28"/>
          <w:lang w:val="en-US"/>
        </w:rPr>
        <w:t>CaC</w:t>
      </w:r>
      <w:r w:rsidRPr="001742C8">
        <w:rPr>
          <w:sz w:val="28"/>
          <w:szCs w:val="28"/>
          <w:vertAlign w:val="subscript"/>
          <w:lang w:val="en-US"/>
        </w:rPr>
        <w:t>2</w:t>
      </w:r>
      <w:r w:rsidRPr="00D23399">
        <w:rPr>
          <w:sz w:val="28"/>
          <w:szCs w:val="28"/>
          <w:lang w:val="en-US"/>
        </w:rPr>
        <w:t>O</w:t>
      </w:r>
      <w:r w:rsidRPr="001742C8">
        <w:rPr>
          <w:sz w:val="28"/>
          <w:szCs w:val="28"/>
          <w:vertAlign w:val="subscript"/>
          <w:lang w:val="en-US"/>
        </w:rPr>
        <w:t>4</w:t>
      </w:r>
      <w:r>
        <w:rPr>
          <w:sz w:val="28"/>
          <w:szCs w:val="28"/>
          <w:lang w:val="en-US"/>
        </w:rPr>
        <w:t xml:space="preserve"> ning eruvchanlik ko’paytmasini </w:t>
      </w:r>
      <w:r w:rsidRPr="001742C8">
        <w:rPr>
          <w:sz w:val="28"/>
          <w:szCs w:val="28"/>
          <w:lang w:val="en-US"/>
        </w:rPr>
        <w:t>(</w:t>
      </w:r>
      <w:r w:rsidRPr="00D23399">
        <w:rPr>
          <w:sz w:val="28"/>
          <w:szCs w:val="28"/>
          <w:lang w:val="en-US"/>
        </w:rPr>
        <w:t>K</w:t>
      </w:r>
      <w:r w:rsidRPr="00D23399">
        <w:rPr>
          <w:sz w:val="28"/>
          <w:szCs w:val="28"/>
          <w:vertAlign w:val="subscript"/>
          <w:lang w:val="en-US"/>
        </w:rPr>
        <w:t>sp</w:t>
      </w:r>
      <w:r w:rsidRPr="001742C8">
        <w:rPr>
          <w:sz w:val="28"/>
          <w:szCs w:val="28"/>
          <w:lang w:val="en-US"/>
        </w:rPr>
        <w:t>)</w:t>
      </w:r>
      <w:r>
        <w:rPr>
          <w:sz w:val="28"/>
          <w:szCs w:val="28"/>
          <w:lang w:val="en-US"/>
        </w:rPr>
        <w:t xml:space="preserve"> hisoblang</w:t>
      </w:r>
      <w:r w:rsidRPr="001742C8">
        <w:rPr>
          <w:sz w:val="28"/>
          <w:szCs w:val="28"/>
          <w:lang w:val="en-US"/>
        </w:rPr>
        <w:t>.</w:t>
      </w:r>
      <w:r>
        <w:rPr>
          <w:sz w:val="28"/>
          <w:szCs w:val="28"/>
          <w:lang w:val="en-US"/>
        </w:rPr>
        <w:t xml:space="preserve"> </w:t>
      </w:r>
      <w:r w:rsidRPr="001742C8">
        <w:rPr>
          <w:sz w:val="28"/>
          <w:szCs w:val="28"/>
          <w:lang w:val="en-US"/>
        </w:rPr>
        <w:t xml:space="preserve">  </w:t>
      </w:r>
    </w:p>
    <w:p w14:paraId="092B01A2" w14:textId="77777777" w:rsidR="006323B2" w:rsidRDefault="006323B2" w:rsidP="006323B2">
      <w:pPr>
        <w:jc w:val="both"/>
        <w:rPr>
          <w:sz w:val="28"/>
          <w:szCs w:val="28"/>
          <w:lang w:val="en-US"/>
        </w:rPr>
      </w:pPr>
      <w:r w:rsidRPr="000A5B08">
        <w:rPr>
          <w:sz w:val="28"/>
          <w:szCs w:val="28"/>
          <w:lang w:val="en-US"/>
        </w:rPr>
        <w:lastRenderedPageBreak/>
        <w:t xml:space="preserve">4. </w:t>
      </w:r>
      <w:r>
        <w:rPr>
          <w:sz w:val="28"/>
          <w:szCs w:val="28"/>
          <w:lang w:val="en-US"/>
        </w:rPr>
        <w:t xml:space="preserve">10 litr kalsiy oksalat to’yingan eritmasining pH qiymati 2 dan 5 gacha ko’tarilganda cho’kmaga tushadigan </w:t>
      </w:r>
      <w:r w:rsidRPr="00D23399">
        <w:rPr>
          <w:sz w:val="28"/>
          <w:szCs w:val="28"/>
          <w:lang w:val="en-US"/>
        </w:rPr>
        <w:t>CaC</w:t>
      </w:r>
      <w:r w:rsidRPr="000A5B08">
        <w:rPr>
          <w:sz w:val="28"/>
          <w:szCs w:val="28"/>
          <w:vertAlign w:val="subscript"/>
          <w:lang w:val="en-US"/>
        </w:rPr>
        <w:t>2</w:t>
      </w:r>
      <w:r w:rsidRPr="00D23399">
        <w:rPr>
          <w:sz w:val="28"/>
          <w:szCs w:val="28"/>
          <w:lang w:val="en-US"/>
        </w:rPr>
        <w:t>O</w:t>
      </w:r>
      <w:r w:rsidRPr="000A5B08">
        <w:rPr>
          <w:sz w:val="28"/>
          <w:szCs w:val="28"/>
          <w:vertAlign w:val="subscript"/>
          <w:lang w:val="en-US"/>
        </w:rPr>
        <w:t>4</w:t>
      </w:r>
      <w:r w:rsidRPr="000A5B08">
        <w:rPr>
          <w:sz w:val="28"/>
          <w:szCs w:val="28"/>
          <w:lang w:val="en-US"/>
        </w:rPr>
        <w:t xml:space="preserve"> </w:t>
      </w:r>
      <w:r>
        <w:rPr>
          <w:sz w:val="28"/>
          <w:szCs w:val="28"/>
          <w:lang w:val="en-US"/>
        </w:rPr>
        <w:t xml:space="preserve">ning massasini aniqlang. </w:t>
      </w:r>
    </w:p>
    <w:p w14:paraId="51EA596D" w14:textId="77777777" w:rsidR="006323B2" w:rsidRPr="000605A8" w:rsidRDefault="006323B2" w:rsidP="006323B2">
      <w:pPr>
        <w:jc w:val="both"/>
        <w:rPr>
          <w:sz w:val="28"/>
          <w:szCs w:val="28"/>
          <w:lang w:val="en-US"/>
        </w:rPr>
      </w:pPr>
      <w:r w:rsidRPr="000605A8">
        <w:rPr>
          <w:sz w:val="28"/>
          <w:szCs w:val="28"/>
          <w:lang w:val="en-US"/>
        </w:rPr>
        <w:t xml:space="preserve">5. </w:t>
      </w:r>
      <w:r w:rsidRPr="00D23399">
        <w:rPr>
          <w:sz w:val="28"/>
          <w:szCs w:val="28"/>
          <w:lang w:val="en-US"/>
        </w:rPr>
        <w:t>CaC</w:t>
      </w:r>
      <w:r w:rsidRPr="000605A8">
        <w:rPr>
          <w:sz w:val="28"/>
          <w:szCs w:val="28"/>
          <w:vertAlign w:val="subscript"/>
          <w:lang w:val="en-US"/>
        </w:rPr>
        <w:t>2</w:t>
      </w:r>
      <w:r w:rsidRPr="00D23399">
        <w:rPr>
          <w:sz w:val="28"/>
          <w:szCs w:val="28"/>
          <w:lang w:val="en-US"/>
        </w:rPr>
        <w:t>O</w:t>
      </w:r>
      <w:r w:rsidRPr="000605A8">
        <w:rPr>
          <w:sz w:val="28"/>
          <w:szCs w:val="28"/>
          <w:vertAlign w:val="subscript"/>
          <w:lang w:val="en-US"/>
        </w:rPr>
        <w:t>4</w:t>
      </w:r>
      <w:r w:rsidRPr="000605A8">
        <w:rPr>
          <w:sz w:val="28"/>
          <w:szCs w:val="28"/>
          <w:lang w:val="en-US"/>
        </w:rPr>
        <w:t xml:space="preserve"> </w:t>
      </w:r>
      <w:r>
        <w:rPr>
          <w:sz w:val="28"/>
          <w:szCs w:val="28"/>
          <w:lang w:val="en-US"/>
        </w:rPr>
        <w:t xml:space="preserve">ning </w:t>
      </w:r>
      <w:r w:rsidRPr="00D23399">
        <w:rPr>
          <w:sz w:val="28"/>
          <w:szCs w:val="28"/>
        </w:rPr>
        <w:t>рН</w:t>
      </w:r>
      <w:r w:rsidRPr="000605A8">
        <w:rPr>
          <w:sz w:val="28"/>
          <w:szCs w:val="28"/>
          <w:lang w:val="en-US"/>
        </w:rPr>
        <w:t xml:space="preserve"> = 10</w:t>
      </w:r>
      <w:r>
        <w:rPr>
          <w:sz w:val="28"/>
          <w:szCs w:val="28"/>
          <w:lang w:val="en-US"/>
        </w:rPr>
        <w:t xml:space="preserve"> dagi eruvchanligini (mol/litr) hisoblang</w:t>
      </w:r>
      <w:r w:rsidRPr="000605A8">
        <w:rPr>
          <w:sz w:val="28"/>
          <w:szCs w:val="28"/>
          <w:lang w:val="en-US"/>
        </w:rPr>
        <w:t>.</w:t>
      </w:r>
      <w:r>
        <w:rPr>
          <w:sz w:val="28"/>
          <w:szCs w:val="28"/>
          <w:lang w:val="en-US"/>
        </w:rPr>
        <w:t xml:space="preserve"> </w:t>
      </w:r>
      <w:r w:rsidRPr="000605A8">
        <w:rPr>
          <w:sz w:val="28"/>
          <w:szCs w:val="28"/>
          <w:lang w:val="en-US"/>
        </w:rPr>
        <w:t xml:space="preserve"> </w:t>
      </w:r>
    </w:p>
    <w:p w14:paraId="26757F91" w14:textId="77777777" w:rsidR="006323B2" w:rsidRPr="00D23399" w:rsidRDefault="006323B2" w:rsidP="006323B2">
      <w:pPr>
        <w:jc w:val="both"/>
        <w:rPr>
          <w:sz w:val="28"/>
          <w:szCs w:val="28"/>
        </w:rPr>
      </w:pPr>
      <w:r w:rsidRPr="00EB3126">
        <w:rPr>
          <w:sz w:val="28"/>
          <w:szCs w:val="28"/>
          <w:lang w:val="en-US"/>
        </w:rPr>
        <w:t xml:space="preserve">6. </w:t>
      </w:r>
      <w:r>
        <w:rPr>
          <w:sz w:val="28"/>
          <w:szCs w:val="28"/>
          <w:lang w:val="en-US"/>
        </w:rPr>
        <w:t>Kalsiy</w:t>
      </w:r>
      <w:r w:rsidRPr="00EB3126">
        <w:rPr>
          <w:sz w:val="28"/>
          <w:szCs w:val="28"/>
          <w:lang w:val="en-US"/>
        </w:rPr>
        <w:t xml:space="preserve"> </w:t>
      </w:r>
      <w:r>
        <w:rPr>
          <w:sz w:val="28"/>
          <w:szCs w:val="28"/>
          <w:lang w:val="en-US"/>
        </w:rPr>
        <w:t>oksalat</w:t>
      </w:r>
      <w:r w:rsidRPr="00EB3126">
        <w:rPr>
          <w:sz w:val="28"/>
          <w:szCs w:val="28"/>
          <w:lang w:val="en-US"/>
        </w:rPr>
        <w:t xml:space="preserve"> </w:t>
      </w:r>
      <w:r>
        <w:rPr>
          <w:sz w:val="28"/>
          <w:szCs w:val="28"/>
          <w:lang w:val="en-US"/>
        </w:rPr>
        <w:t>ko</w:t>
      </w:r>
      <w:r w:rsidRPr="00EB3126">
        <w:rPr>
          <w:sz w:val="28"/>
          <w:szCs w:val="28"/>
          <w:lang w:val="en-US"/>
        </w:rPr>
        <w:t>’</w:t>
      </w:r>
      <w:r>
        <w:rPr>
          <w:sz w:val="28"/>
          <w:szCs w:val="28"/>
          <w:lang w:val="en-US"/>
        </w:rPr>
        <w:t>plab</w:t>
      </w:r>
      <w:r w:rsidRPr="00EB3126">
        <w:rPr>
          <w:sz w:val="28"/>
          <w:szCs w:val="28"/>
          <w:lang w:val="en-US"/>
        </w:rPr>
        <w:t xml:space="preserve"> </w:t>
      </w:r>
      <w:r>
        <w:rPr>
          <w:sz w:val="28"/>
          <w:szCs w:val="28"/>
          <w:lang w:val="en-US"/>
        </w:rPr>
        <w:t xml:space="preserve">siydik toshlari tarkibiga kiradi. Faqatgina </w:t>
      </w:r>
      <w:r w:rsidRPr="00EB3126">
        <w:rPr>
          <w:b/>
          <w:sz w:val="28"/>
          <w:szCs w:val="28"/>
          <w:lang w:val="en-US"/>
        </w:rPr>
        <w:t>W</w:t>
      </w:r>
      <w:r>
        <w:rPr>
          <w:sz w:val="28"/>
          <w:szCs w:val="28"/>
          <w:lang w:val="en-US"/>
        </w:rPr>
        <w:t xml:space="preserve"> moddadan iborat siydik toshi ustida termogravimetrik tekshiruv o’tkazildi. Natijalar quyidagi jadvalda keltirilgan</w:t>
      </w:r>
      <w:r w:rsidRPr="00D23399">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68"/>
      </w:tblGrid>
      <w:tr w:rsidR="006323B2" w:rsidRPr="00D23399" w14:paraId="77DFF49B" w14:textId="77777777" w:rsidTr="0016070E">
        <w:tc>
          <w:tcPr>
            <w:tcW w:w="4785" w:type="dxa"/>
            <w:tcBorders>
              <w:top w:val="single" w:sz="4" w:space="0" w:color="auto"/>
              <w:left w:val="single" w:sz="4" w:space="0" w:color="auto"/>
              <w:bottom w:val="single" w:sz="4" w:space="0" w:color="auto"/>
              <w:right w:val="single" w:sz="4" w:space="0" w:color="auto"/>
            </w:tcBorders>
          </w:tcPr>
          <w:p w14:paraId="04ABB6C5" w14:textId="77777777" w:rsidR="006323B2" w:rsidRPr="00D23399" w:rsidRDefault="006323B2" w:rsidP="0016070E">
            <w:pPr>
              <w:jc w:val="center"/>
              <w:rPr>
                <w:b/>
                <w:sz w:val="28"/>
                <w:szCs w:val="28"/>
              </w:rPr>
            </w:pPr>
            <w:r>
              <w:rPr>
                <w:b/>
                <w:sz w:val="28"/>
                <w:szCs w:val="28"/>
                <w:lang w:val="en-US"/>
              </w:rPr>
              <w:t>Temperatura intervali,</w:t>
            </w:r>
            <w:r w:rsidRPr="00D23399">
              <w:rPr>
                <w:b/>
                <w:sz w:val="28"/>
                <w:szCs w:val="28"/>
              </w:rPr>
              <w:t xml:space="preserve"> °С</w:t>
            </w:r>
          </w:p>
        </w:tc>
        <w:tc>
          <w:tcPr>
            <w:tcW w:w="4786" w:type="dxa"/>
            <w:tcBorders>
              <w:top w:val="single" w:sz="4" w:space="0" w:color="auto"/>
              <w:left w:val="single" w:sz="4" w:space="0" w:color="auto"/>
              <w:bottom w:val="single" w:sz="4" w:space="0" w:color="auto"/>
              <w:right w:val="single" w:sz="4" w:space="0" w:color="auto"/>
            </w:tcBorders>
          </w:tcPr>
          <w:p w14:paraId="4A8F55EB" w14:textId="77777777" w:rsidR="006323B2" w:rsidRPr="00EB3126" w:rsidRDefault="006323B2" w:rsidP="0016070E">
            <w:pPr>
              <w:jc w:val="center"/>
              <w:rPr>
                <w:b/>
                <w:sz w:val="28"/>
                <w:szCs w:val="28"/>
                <w:lang w:val="en-US"/>
              </w:rPr>
            </w:pPr>
            <w:r>
              <w:rPr>
                <w:b/>
                <w:sz w:val="28"/>
                <w:szCs w:val="28"/>
                <w:lang w:val="en-US"/>
              </w:rPr>
              <w:t>Datlabkiga nisbatan yo’qotilgan massa, %</w:t>
            </w:r>
          </w:p>
        </w:tc>
      </w:tr>
      <w:tr w:rsidR="006323B2" w:rsidRPr="00D23399" w14:paraId="36D8ECE3" w14:textId="77777777" w:rsidTr="0016070E">
        <w:tc>
          <w:tcPr>
            <w:tcW w:w="4785" w:type="dxa"/>
            <w:tcBorders>
              <w:top w:val="single" w:sz="4" w:space="0" w:color="auto"/>
              <w:left w:val="single" w:sz="4" w:space="0" w:color="auto"/>
              <w:right w:val="single" w:sz="4" w:space="0" w:color="auto"/>
            </w:tcBorders>
          </w:tcPr>
          <w:p w14:paraId="65B7CF26" w14:textId="77777777" w:rsidR="006323B2" w:rsidRPr="00D23399" w:rsidRDefault="006323B2" w:rsidP="0016070E">
            <w:pPr>
              <w:jc w:val="center"/>
              <w:rPr>
                <w:sz w:val="28"/>
                <w:szCs w:val="28"/>
              </w:rPr>
            </w:pPr>
            <w:r w:rsidRPr="00D23399">
              <w:rPr>
                <w:sz w:val="28"/>
                <w:szCs w:val="28"/>
              </w:rPr>
              <w:t>50-200</w:t>
            </w:r>
          </w:p>
        </w:tc>
        <w:tc>
          <w:tcPr>
            <w:tcW w:w="4786" w:type="dxa"/>
            <w:tcBorders>
              <w:top w:val="single" w:sz="4" w:space="0" w:color="auto"/>
              <w:left w:val="single" w:sz="4" w:space="0" w:color="auto"/>
              <w:right w:val="single" w:sz="4" w:space="0" w:color="auto"/>
            </w:tcBorders>
          </w:tcPr>
          <w:p w14:paraId="5792D3EC" w14:textId="77777777" w:rsidR="006323B2" w:rsidRPr="00D23399" w:rsidRDefault="006323B2" w:rsidP="0016070E">
            <w:pPr>
              <w:jc w:val="center"/>
              <w:rPr>
                <w:sz w:val="28"/>
                <w:szCs w:val="28"/>
              </w:rPr>
            </w:pPr>
            <w:r w:rsidRPr="00D23399">
              <w:rPr>
                <w:sz w:val="28"/>
                <w:szCs w:val="28"/>
              </w:rPr>
              <w:t>22,0%</w:t>
            </w:r>
          </w:p>
        </w:tc>
      </w:tr>
      <w:tr w:rsidR="006323B2" w:rsidRPr="00D23399" w14:paraId="23654334" w14:textId="77777777" w:rsidTr="0016070E">
        <w:tc>
          <w:tcPr>
            <w:tcW w:w="4785" w:type="dxa"/>
            <w:tcBorders>
              <w:left w:val="single" w:sz="4" w:space="0" w:color="auto"/>
              <w:right w:val="single" w:sz="4" w:space="0" w:color="auto"/>
            </w:tcBorders>
          </w:tcPr>
          <w:p w14:paraId="3B048660" w14:textId="77777777" w:rsidR="006323B2" w:rsidRPr="00D23399" w:rsidRDefault="006323B2" w:rsidP="0016070E">
            <w:pPr>
              <w:jc w:val="center"/>
              <w:rPr>
                <w:sz w:val="28"/>
                <w:szCs w:val="28"/>
              </w:rPr>
            </w:pPr>
            <w:r w:rsidRPr="00D23399">
              <w:rPr>
                <w:sz w:val="28"/>
                <w:szCs w:val="28"/>
              </w:rPr>
              <w:t>200-500</w:t>
            </w:r>
          </w:p>
        </w:tc>
        <w:tc>
          <w:tcPr>
            <w:tcW w:w="4786" w:type="dxa"/>
            <w:tcBorders>
              <w:left w:val="single" w:sz="4" w:space="0" w:color="auto"/>
              <w:right w:val="single" w:sz="4" w:space="0" w:color="auto"/>
            </w:tcBorders>
          </w:tcPr>
          <w:p w14:paraId="37A3D669" w14:textId="77777777" w:rsidR="006323B2" w:rsidRPr="00D23399" w:rsidRDefault="006323B2" w:rsidP="0016070E">
            <w:pPr>
              <w:jc w:val="center"/>
              <w:rPr>
                <w:sz w:val="28"/>
                <w:szCs w:val="28"/>
              </w:rPr>
            </w:pPr>
            <w:r w:rsidRPr="00D23399">
              <w:rPr>
                <w:sz w:val="28"/>
                <w:szCs w:val="28"/>
              </w:rPr>
              <w:t>17,1%</w:t>
            </w:r>
          </w:p>
        </w:tc>
      </w:tr>
      <w:tr w:rsidR="006323B2" w:rsidRPr="00D23399" w14:paraId="56B2922D" w14:textId="77777777" w:rsidTr="0016070E">
        <w:tc>
          <w:tcPr>
            <w:tcW w:w="4785" w:type="dxa"/>
            <w:tcBorders>
              <w:left w:val="single" w:sz="4" w:space="0" w:color="auto"/>
              <w:bottom w:val="single" w:sz="4" w:space="0" w:color="auto"/>
              <w:right w:val="single" w:sz="4" w:space="0" w:color="auto"/>
            </w:tcBorders>
          </w:tcPr>
          <w:p w14:paraId="7ECFD92F" w14:textId="77777777" w:rsidR="006323B2" w:rsidRPr="00D23399" w:rsidRDefault="006323B2" w:rsidP="0016070E">
            <w:pPr>
              <w:jc w:val="center"/>
              <w:rPr>
                <w:sz w:val="28"/>
                <w:szCs w:val="28"/>
              </w:rPr>
            </w:pPr>
            <w:r w:rsidRPr="00D23399">
              <w:rPr>
                <w:sz w:val="28"/>
                <w:szCs w:val="28"/>
              </w:rPr>
              <w:t>&gt;500</w:t>
            </w:r>
          </w:p>
        </w:tc>
        <w:tc>
          <w:tcPr>
            <w:tcW w:w="4786" w:type="dxa"/>
            <w:tcBorders>
              <w:left w:val="single" w:sz="4" w:space="0" w:color="auto"/>
              <w:bottom w:val="single" w:sz="4" w:space="0" w:color="auto"/>
              <w:right w:val="single" w:sz="4" w:space="0" w:color="auto"/>
            </w:tcBorders>
          </w:tcPr>
          <w:p w14:paraId="06CBE23A" w14:textId="77777777" w:rsidR="006323B2" w:rsidRPr="00D23399" w:rsidRDefault="006323B2" w:rsidP="0016070E">
            <w:pPr>
              <w:jc w:val="center"/>
              <w:rPr>
                <w:sz w:val="28"/>
                <w:szCs w:val="28"/>
              </w:rPr>
            </w:pPr>
            <w:r w:rsidRPr="00D23399">
              <w:rPr>
                <w:sz w:val="28"/>
                <w:szCs w:val="28"/>
              </w:rPr>
              <w:t>26,8%</w:t>
            </w:r>
          </w:p>
        </w:tc>
      </w:tr>
    </w:tbl>
    <w:p w14:paraId="1B9EB0A6" w14:textId="77777777" w:rsidR="006323B2" w:rsidRPr="0007095B" w:rsidRDefault="006323B2" w:rsidP="006323B2">
      <w:pPr>
        <w:jc w:val="both"/>
        <w:rPr>
          <w:sz w:val="28"/>
          <w:szCs w:val="28"/>
          <w:lang w:val="en-US"/>
        </w:rPr>
      </w:pPr>
      <w:r w:rsidRPr="00D23399">
        <w:rPr>
          <w:b/>
          <w:sz w:val="28"/>
          <w:szCs w:val="28"/>
          <w:lang w:val="en-US"/>
        </w:rPr>
        <w:t>W</w:t>
      </w:r>
      <w:r w:rsidRPr="0007095B">
        <w:rPr>
          <w:sz w:val="28"/>
          <w:szCs w:val="28"/>
          <w:lang w:val="en-US"/>
        </w:rPr>
        <w:t xml:space="preserve"> </w:t>
      </w:r>
      <w:r>
        <w:rPr>
          <w:sz w:val="28"/>
          <w:szCs w:val="28"/>
          <w:lang w:val="en-US"/>
        </w:rPr>
        <w:t>moddaning</w:t>
      </w:r>
      <w:r w:rsidRPr="0007095B">
        <w:rPr>
          <w:sz w:val="28"/>
          <w:szCs w:val="28"/>
          <w:lang w:val="en-US"/>
        </w:rPr>
        <w:t xml:space="preserve"> </w:t>
      </w:r>
      <w:r>
        <w:rPr>
          <w:sz w:val="28"/>
          <w:szCs w:val="28"/>
          <w:lang w:val="en-US"/>
        </w:rPr>
        <w:t>kimyoviy</w:t>
      </w:r>
      <w:r w:rsidRPr="0007095B">
        <w:rPr>
          <w:sz w:val="28"/>
          <w:szCs w:val="28"/>
          <w:lang w:val="en-US"/>
        </w:rPr>
        <w:t xml:space="preserve"> </w:t>
      </w:r>
      <w:r>
        <w:rPr>
          <w:sz w:val="28"/>
          <w:szCs w:val="28"/>
          <w:lang w:val="en-US"/>
        </w:rPr>
        <w:t>formulasini</w:t>
      </w:r>
      <w:r w:rsidRPr="0007095B">
        <w:rPr>
          <w:sz w:val="28"/>
          <w:szCs w:val="28"/>
          <w:lang w:val="en-US"/>
        </w:rPr>
        <w:t xml:space="preserve"> </w:t>
      </w:r>
      <w:r>
        <w:rPr>
          <w:sz w:val="28"/>
          <w:szCs w:val="28"/>
          <w:lang w:val="en-US"/>
        </w:rPr>
        <w:t>aniqlang</w:t>
      </w:r>
      <w:r w:rsidRPr="0007095B">
        <w:rPr>
          <w:sz w:val="28"/>
          <w:szCs w:val="28"/>
          <w:lang w:val="en-US"/>
        </w:rPr>
        <w:t xml:space="preserve"> </w:t>
      </w:r>
      <w:r>
        <w:rPr>
          <w:sz w:val="28"/>
          <w:szCs w:val="28"/>
          <w:lang w:val="en-US"/>
        </w:rPr>
        <w:t>va</w:t>
      </w:r>
      <w:r w:rsidRPr="0007095B">
        <w:rPr>
          <w:sz w:val="28"/>
          <w:szCs w:val="28"/>
          <w:lang w:val="en-US"/>
        </w:rPr>
        <w:t xml:space="preserve"> </w:t>
      </w:r>
      <w:r>
        <w:rPr>
          <w:sz w:val="28"/>
          <w:szCs w:val="28"/>
          <w:lang w:val="en-US"/>
        </w:rPr>
        <w:t>termogravimetrik</w:t>
      </w:r>
      <w:r w:rsidRPr="0007095B">
        <w:rPr>
          <w:sz w:val="28"/>
          <w:szCs w:val="28"/>
          <w:lang w:val="en-US"/>
        </w:rPr>
        <w:t xml:space="preserve"> </w:t>
      </w:r>
      <w:r>
        <w:rPr>
          <w:sz w:val="28"/>
          <w:szCs w:val="28"/>
          <w:lang w:val="en-US"/>
        </w:rPr>
        <w:t>tekshiruv</w:t>
      </w:r>
      <w:r w:rsidRPr="0007095B">
        <w:rPr>
          <w:sz w:val="28"/>
          <w:szCs w:val="28"/>
          <w:lang w:val="en-US"/>
        </w:rPr>
        <w:t xml:space="preserve"> </w:t>
      </w:r>
      <w:r>
        <w:rPr>
          <w:sz w:val="28"/>
          <w:szCs w:val="28"/>
          <w:lang w:val="en-US"/>
        </w:rPr>
        <w:t>davomida</w:t>
      </w:r>
      <w:r w:rsidRPr="0007095B">
        <w:rPr>
          <w:sz w:val="28"/>
          <w:szCs w:val="28"/>
          <w:lang w:val="en-US"/>
        </w:rPr>
        <w:t xml:space="preserve"> </w:t>
      </w:r>
      <w:r>
        <w:rPr>
          <w:sz w:val="28"/>
          <w:szCs w:val="28"/>
          <w:lang w:val="en-US"/>
        </w:rPr>
        <w:t>amalga</w:t>
      </w:r>
      <w:r w:rsidRPr="0007095B">
        <w:rPr>
          <w:sz w:val="28"/>
          <w:szCs w:val="28"/>
          <w:lang w:val="en-US"/>
        </w:rPr>
        <w:t xml:space="preserve"> </w:t>
      </w:r>
      <w:r>
        <w:rPr>
          <w:sz w:val="28"/>
          <w:szCs w:val="28"/>
          <w:lang w:val="en-US"/>
        </w:rPr>
        <w:t>oshgan</w:t>
      </w:r>
      <w:r w:rsidRPr="0007095B">
        <w:rPr>
          <w:sz w:val="28"/>
          <w:szCs w:val="28"/>
          <w:lang w:val="en-US"/>
        </w:rPr>
        <w:t xml:space="preserve"> </w:t>
      </w:r>
      <w:r>
        <w:rPr>
          <w:sz w:val="28"/>
          <w:szCs w:val="28"/>
          <w:lang w:val="en-US"/>
        </w:rPr>
        <w:t>reaksiya</w:t>
      </w:r>
      <w:r w:rsidRPr="0007095B">
        <w:rPr>
          <w:sz w:val="28"/>
          <w:szCs w:val="28"/>
          <w:lang w:val="en-US"/>
        </w:rPr>
        <w:t xml:space="preserve"> </w:t>
      </w:r>
      <w:r>
        <w:rPr>
          <w:sz w:val="28"/>
          <w:szCs w:val="28"/>
          <w:lang w:val="en-US"/>
        </w:rPr>
        <w:t>tenglamalarini</w:t>
      </w:r>
      <w:r w:rsidRPr="0007095B">
        <w:rPr>
          <w:sz w:val="28"/>
          <w:szCs w:val="28"/>
          <w:lang w:val="en-US"/>
        </w:rPr>
        <w:t xml:space="preserve"> (</w:t>
      </w:r>
      <w:r w:rsidRPr="0007095B">
        <w:rPr>
          <w:i/>
          <w:sz w:val="28"/>
          <w:szCs w:val="28"/>
          <w:lang w:val="en-US"/>
        </w:rPr>
        <w:t xml:space="preserve">3 </w:t>
      </w:r>
      <w:r>
        <w:rPr>
          <w:i/>
          <w:sz w:val="28"/>
          <w:szCs w:val="28"/>
          <w:lang w:val="en-US"/>
        </w:rPr>
        <w:t>ta</w:t>
      </w:r>
      <w:r w:rsidRPr="0007095B">
        <w:rPr>
          <w:i/>
          <w:sz w:val="28"/>
          <w:szCs w:val="28"/>
          <w:lang w:val="en-US"/>
        </w:rPr>
        <w:t xml:space="preserve"> </w:t>
      </w:r>
      <w:r>
        <w:rPr>
          <w:i/>
          <w:sz w:val="28"/>
          <w:szCs w:val="28"/>
          <w:lang w:val="en-US"/>
        </w:rPr>
        <w:t>reaksiya</w:t>
      </w:r>
      <w:r w:rsidRPr="0007095B">
        <w:rPr>
          <w:i/>
          <w:sz w:val="28"/>
          <w:szCs w:val="28"/>
          <w:lang w:val="en-US"/>
        </w:rPr>
        <w:t xml:space="preserve"> </w:t>
      </w:r>
      <w:r>
        <w:rPr>
          <w:i/>
          <w:sz w:val="28"/>
          <w:szCs w:val="28"/>
          <w:lang w:val="en-US"/>
        </w:rPr>
        <w:t>tenglamasi</w:t>
      </w:r>
      <w:r w:rsidRPr="0007095B">
        <w:rPr>
          <w:sz w:val="28"/>
          <w:szCs w:val="28"/>
          <w:lang w:val="en-US"/>
        </w:rPr>
        <w:t xml:space="preserve">) </w:t>
      </w:r>
      <w:r>
        <w:rPr>
          <w:sz w:val="28"/>
          <w:szCs w:val="28"/>
          <w:lang w:val="en-US"/>
        </w:rPr>
        <w:t>yozing</w:t>
      </w:r>
      <w:r w:rsidRPr="0007095B">
        <w:rPr>
          <w:sz w:val="28"/>
          <w:szCs w:val="28"/>
          <w:lang w:val="en-US"/>
        </w:rPr>
        <w:t xml:space="preserve">. </w:t>
      </w:r>
    </w:p>
    <w:p w14:paraId="31EBA427" w14:textId="77777777" w:rsidR="006323B2" w:rsidRPr="00D23399" w:rsidRDefault="006323B2" w:rsidP="006323B2">
      <w:pPr>
        <w:rPr>
          <w:sz w:val="28"/>
          <w:szCs w:val="28"/>
        </w:rPr>
      </w:pPr>
      <w:r>
        <w:rPr>
          <w:b/>
          <w:sz w:val="28"/>
          <w:szCs w:val="28"/>
        </w:rPr>
        <w:t>Задача 4</w:t>
      </w:r>
      <w:r w:rsidRPr="006323B2">
        <w:rPr>
          <w:b/>
          <w:sz w:val="28"/>
          <w:szCs w:val="28"/>
        </w:rPr>
        <w:t xml:space="preserve">. </w:t>
      </w:r>
      <w:r w:rsidRPr="00D23399">
        <w:rPr>
          <w:sz w:val="28"/>
          <w:szCs w:val="28"/>
        </w:rPr>
        <w:t>Растворимость оксалата кальция (</w:t>
      </w:r>
      <w:r w:rsidRPr="00D23399">
        <w:rPr>
          <w:sz w:val="28"/>
          <w:szCs w:val="28"/>
          <w:lang w:val="en-US"/>
        </w:rPr>
        <w:t>CaC</w:t>
      </w:r>
      <w:r w:rsidRPr="00D23399">
        <w:rPr>
          <w:sz w:val="28"/>
          <w:szCs w:val="28"/>
          <w:vertAlign w:val="subscript"/>
        </w:rPr>
        <w:t>2</w:t>
      </w:r>
      <w:r w:rsidRPr="00D23399">
        <w:rPr>
          <w:sz w:val="28"/>
          <w:szCs w:val="28"/>
          <w:lang w:val="en-US"/>
        </w:rPr>
        <w:t>O</w:t>
      </w:r>
      <w:r w:rsidRPr="00D23399">
        <w:rPr>
          <w:sz w:val="28"/>
          <w:szCs w:val="28"/>
          <w:vertAlign w:val="subscript"/>
        </w:rPr>
        <w:t>4</w:t>
      </w:r>
      <w:r w:rsidRPr="00D23399">
        <w:rPr>
          <w:sz w:val="28"/>
          <w:szCs w:val="28"/>
        </w:rPr>
        <w:t>) в воде сильно зависит от рН раствора, так как щавелевая кислота в водном растворе присутствует в виде трех различных частиц: Н</w:t>
      </w:r>
      <w:r w:rsidRPr="00D23399">
        <w:rPr>
          <w:sz w:val="28"/>
          <w:szCs w:val="28"/>
          <w:vertAlign w:val="subscript"/>
        </w:rPr>
        <w:t>2</w:t>
      </w:r>
      <w:r w:rsidRPr="00D23399">
        <w:rPr>
          <w:sz w:val="28"/>
          <w:szCs w:val="28"/>
        </w:rPr>
        <w:t>С</w:t>
      </w:r>
      <w:r w:rsidRPr="00D23399">
        <w:rPr>
          <w:sz w:val="28"/>
          <w:szCs w:val="28"/>
          <w:vertAlign w:val="subscript"/>
        </w:rPr>
        <w:t>2</w:t>
      </w:r>
      <w:r w:rsidRPr="00D23399">
        <w:rPr>
          <w:sz w:val="28"/>
          <w:szCs w:val="28"/>
        </w:rPr>
        <w:t>О</w:t>
      </w:r>
      <w:r w:rsidRPr="00D23399">
        <w:rPr>
          <w:sz w:val="28"/>
          <w:szCs w:val="28"/>
          <w:vertAlign w:val="subscript"/>
        </w:rPr>
        <w:t>4</w:t>
      </w:r>
      <w:r w:rsidRPr="00D23399">
        <w:rPr>
          <w:sz w:val="28"/>
          <w:szCs w:val="28"/>
        </w:rPr>
        <w:t>, НС</w:t>
      </w:r>
      <w:r w:rsidRPr="00D23399">
        <w:rPr>
          <w:sz w:val="28"/>
          <w:szCs w:val="28"/>
          <w:vertAlign w:val="subscript"/>
        </w:rPr>
        <w:t>2</w:t>
      </w:r>
      <w:r w:rsidRPr="00D23399">
        <w:rPr>
          <w:sz w:val="28"/>
          <w:szCs w:val="28"/>
        </w:rPr>
        <w:t>О</w:t>
      </w:r>
      <w:r w:rsidRPr="00D23399">
        <w:rPr>
          <w:sz w:val="28"/>
          <w:szCs w:val="28"/>
          <w:vertAlign w:val="subscript"/>
        </w:rPr>
        <w:t>4</w:t>
      </w:r>
      <w:r w:rsidRPr="00D23399">
        <w:rPr>
          <w:sz w:val="28"/>
          <w:szCs w:val="28"/>
          <w:vertAlign w:val="superscript"/>
        </w:rPr>
        <w:t>-</w:t>
      </w:r>
      <w:r w:rsidRPr="00D23399">
        <w:rPr>
          <w:sz w:val="28"/>
          <w:szCs w:val="28"/>
        </w:rPr>
        <w:t xml:space="preserve"> и С</w:t>
      </w:r>
      <w:r w:rsidRPr="00D23399">
        <w:rPr>
          <w:sz w:val="28"/>
          <w:szCs w:val="28"/>
          <w:vertAlign w:val="subscript"/>
        </w:rPr>
        <w:t>2</w:t>
      </w:r>
      <w:r w:rsidRPr="00D23399">
        <w:rPr>
          <w:sz w:val="28"/>
          <w:szCs w:val="28"/>
        </w:rPr>
        <w:t>О</w:t>
      </w:r>
      <w:r w:rsidRPr="00D23399">
        <w:rPr>
          <w:sz w:val="28"/>
          <w:szCs w:val="28"/>
          <w:vertAlign w:val="subscript"/>
        </w:rPr>
        <w:t>4</w:t>
      </w:r>
      <w:r w:rsidRPr="00D23399">
        <w:rPr>
          <w:sz w:val="28"/>
          <w:szCs w:val="28"/>
          <w:vertAlign w:val="superscript"/>
        </w:rPr>
        <w:t>2-</w:t>
      </w:r>
      <w:r w:rsidRPr="00D23399">
        <w:rPr>
          <w:sz w:val="28"/>
          <w:szCs w:val="28"/>
        </w:rPr>
        <w:t>. Нижеприведенный график показывает зависимость –</w:t>
      </w:r>
      <w:r w:rsidRPr="00D23399">
        <w:rPr>
          <w:sz w:val="28"/>
          <w:szCs w:val="28"/>
          <w:lang w:val="en-US"/>
        </w:rPr>
        <w:t>logC</w:t>
      </w:r>
      <w:r w:rsidRPr="00D23399">
        <w:rPr>
          <w:sz w:val="28"/>
          <w:szCs w:val="28"/>
        </w:rPr>
        <w:t xml:space="preserve"> от рН раствора, где С – молярная концентрация (М) трех различных частиц щавелевой кислоты в насыщенном растворе </w:t>
      </w:r>
      <w:r w:rsidRPr="00D23399">
        <w:rPr>
          <w:sz w:val="28"/>
          <w:szCs w:val="28"/>
          <w:lang w:val="en-US"/>
        </w:rPr>
        <w:t>CaC</w:t>
      </w:r>
      <w:r w:rsidRPr="00D23399">
        <w:rPr>
          <w:sz w:val="28"/>
          <w:szCs w:val="28"/>
          <w:vertAlign w:val="subscript"/>
        </w:rPr>
        <w:t>2</w:t>
      </w:r>
      <w:r w:rsidRPr="00D23399">
        <w:rPr>
          <w:sz w:val="28"/>
          <w:szCs w:val="28"/>
          <w:lang w:val="en-US"/>
        </w:rPr>
        <w:t>O</w:t>
      </w:r>
      <w:r w:rsidRPr="00D23399">
        <w:rPr>
          <w:sz w:val="28"/>
          <w:szCs w:val="28"/>
          <w:vertAlign w:val="subscript"/>
        </w:rPr>
        <w:t>4</w:t>
      </w:r>
      <w:r w:rsidRPr="00D23399">
        <w:rPr>
          <w:sz w:val="28"/>
          <w:szCs w:val="28"/>
        </w:rPr>
        <w:t xml:space="preserve">, в интервале рН 1÷7: </w:t>
      </w:r>
    </w:p>
    <w:p w14:paraId="38052976" w14:textId="77777777" w:rsidR="006323B2" w:rsidRPr="00D23399" w:rsidRDefault="006323B2" w:rsidP="006323B2">
      <w:pPr>
        <w:jc w:val="center"/>
        <w:rPr>
          <w:sz w:val="28"/>
          <w:szCs w:val="28"/>
        </w:rPr>
      </w:pPr>
      <w:r w:rsidRPr="00D23399">
        <w:rPr>
          <w:noProof/>
          <w:sz w:val="28"/>
          <w:szCs w:val="28"/>
        </w:rPr>
        <w:drawing>
          <wp:inline distT="0" distB="0" distL="0" distR="0" wp14:anchorId="303A2DDD" wp14:editId="42FE31CE">
            <wp:extent cx="2784394" cy="227407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786" cy="2273576"/>
                    </a:xfrm>
                    <a:prstGeom prst="rect">
                      <a:avLst/>
                    </a:prstGeom>
                    <a:noFill/>
                    <a:ln>
                      <a:noFill/>
                    </a:ln>
                  </pic:spPr>
                </pic:pic>
              </a:graphicData>
            </a:graphic>
          </wp:inline>
        </w:drawing>
      </w:r>
    </w:p>
    <w:p w14:paraId="39145DAC" w14:textId="77777777" w:rsidR="006323B2" w:rsidRPr="00D23399" w:rsidRDefault="006323B2" w:rsidP="006323B2">
      <w:pPr>
        <w:jc w:val="both"/>
        <w:rPr>
          <w:sz w:val="28"/>
          <w:szCs w:val="28"/>
        </w:rPr>
      </w:pPr>
      <w:r w:rsidRPr="00D23399">
        <w:rPr>
          <w:sz w:val="28"/>
          <w:szCs w:val="28"/>
        </w:rPr>
        <w:t xml:space="preserve">1. Соотнесите кривые </w:t>
      </w:r>
      <w:r w:rsidRPr="00D23399">
        <w:rPr>
          <w:b/>
          <w:sz w:val="28"/>
          <w:szCs w:val="28"/>
        </w:rPr>
        <w:t xml:space="preserve">Х, </w:t>
      </w:r>
      <w:r w:rsidRPr="00D23399">
        <w:rPr>
          <w:b/>
          <w:sz w:val="28"/>
          <w:szCs w:val="28"/>
          <w:lang w:val="en-US"/>
        </w:rPr>
        <w:t>Y</w:t>
      </w:r>
      <w:r w:rsidRPr="00D23399">
        <w:rPr>
          <w:b/>
          <w:sz w:val="28"/>
          <w:szCs w:val="28"/>
        </w:rPr>
        <w:t xml:space="preserve">, </w:t>
      </w:r>
      <w:r w:rsidRPr="00D23399">
        <w:rPr>
          <w:b/>
          <w:sz w:val="28"/>
          <w:szCs w:val="28"/>
          <w:lang w:val="en-US"/>
        </w:rPr>
        <w:t>Z</w:t>
      </w:r>
      <w:r w:rsidRPr="00D23399">
        <w:rPr>
          <w:sz w:val="28"/>
          <w:szCs w:val="28"/>
        </w:rPr>
        <w:t xml:space="preserve"> трем соответствующим частицам щавелевой кислоты. </w:t>
      </w:r>
    </w:p>
    <w:p w14:paraId="5D5A661A" w14:textId="77777777" w:rsidR="006323B2" w:rsidRPr="00D23399" w:rsidRDefault="006323B2" w:rsidP="006323B2">
      <w:pPr>
        <w:jc w:val="both"/>
        <w:rPr>
          <w:sz w:val="28"/>
          <w:szCs w:val="28"/>
        </w:rPr>
      </w:pPr>
      <w:r w:rsidRPr="00D23399">
        <w:rPr>
          <w:sz w:val="28"/>
          <w:szCs w:val="28"/>
        </w:rPr>
        <w:t xml:space="preserve">2. Определите константы кислотности </w:t>
      </w:r>
      <w:r w:rsidRPr="00D23399">
        <w:rPr>
          <w:sz w:val="28"/>
          <w:szCs w:val="28"/>
          <w:lang w:val="en-US"/>
        </w:rPr>
        <w:t>K</w:t>
      </w:r>
      <w:r w:rsidRPr="00D23399">
        <w:rPr>
          <w:sz w:val="28"/>
          <w:szCs w:val="28"/>
          <w:vertAlign w:val="subscript"/>
        </w:rPr>
        <w:t>1</w:t>
      </w:r>
      <w:r w:rsidRPr="00D23399">
        <w:rPr>
          <w:sz w:val="28"/>
          <w:szCs w:val="28"/>
        </w:rPr>
        <w:t xml:space="preserve">, </w:t>
      </w:r>
      <w:r w:rsidRPr="00D23399">
        <w:rPr>
          <w:sz w:val="28"/>
          <w:szCs w:val="28"/>
          <w:lang w:val="en-US"/>
        </w:rPr>
        <w:t>K</w:t>
      </w:r>
      <w:r w:rsidRPr="00D23399">
        <w:rPr>
          <w:sz w:val="28"/>
          <w:szCs w:val="28"/>
          <w:vertAlign w:val="subscript"/>
        </w:rPr>
        <w:t>2</w:t>
      </w:r>
      <w:r w:rsidRPr="00D23399">
        <w:rPr>
          <w:sz w:val="28"/>
          <w:szCs w:val="28"/>
        </w:rPr>
        <w:t xml:space="preserve"> щавелевой кислоты. </w:t>
      </w:r>
    </w:p>
    <w:p w14:paraId="700BCC62" w14:textId="77777777" w:rsidR="006323B2" w:rsidRPr="00D23399" w:rsidRDefault="006323B2" w:rsidP="006323B2">
      <w:pPr>
        <w:jc w:val="both"/>
        <w:rPr>
          <w:sz w:val="28"/>
          <w:szCs w:val="28"/>
        </w:rPr>
      </w:pPr>
      <w:r w:rsidRPr="00D23399">
        <w:rPr>
          <w:sz w:val="28"/>
          <w:szCs w:val="28"/>
        </w:rPr>
        <w:t>3. Рассчитайте произведение растворимости (</w:t>
      </w:r>
      <w:r w:rsidRPr="00D23399">
        <w:rPr>
          <w:sz w:val="28"/>
          <w:szCs w:val="28"/>
          <w:lang w:val="en-US"/>
        </w:rPr>
        <w:t>K</w:t>
      </w:r>
      <w:r w:rsidRPr="00D23399">
        <w:rPr>
          <w:sz w:val="28"/>
          <w:szCs w:val="28"/>
          <w:vertAlign w:val="subscript"/>
          <w:lang w:val="en-US"/>
        </w:rPr>
        <w:t>sp</w:t>
      </w:r>
      <w:r w:rsidRPr="00D23399">
        <w:rPr>
          <w:sz w:val="28"/>
          <w:szCs w:val="28"/>
        </w:rPr>
        <w:t xml:space="preserve">) </w:t>
      </w:r>
      <w:r w:rsidRPr="00D23399">
        <w:rPr>
          <w:sz w:val="28"/>
          <w:szCs w:val="28"/>
          <w:lang w:val="en-US"/>
        </w:rPr>
        <w:t>CaC</w:t>
      </w:r>
      <w:r w:rsidRPr="00D23399">
        <w:rPr>
          <w:sz w:val="28"/>
          <w:szCs w:val="28"/>
          <w:vertAlign w:val="subscript"/>
        </w:rPr>
        <w:t>2</w:t>
      </w:r>
      <w:r w:rsidRPr="00D23399">
        <w:rPr>
          <w:sz w:val="28"/>
          <w:szCs w:val="28"/>
          <w:lang w:val="en-US"/>
        </w:rPr>
        <w:t>O</w:t>
      </w:r>
      <w:r w:rsidRPr="00D23399">
        <w:rPr>
          <w:sz w:val="28"/>
          <w:szCs w:val="28"/>
          <w:vertAlign w:val="subscript"/>
        </w:rPr>
        <w:t>4</w:t>
      </w:r>
      <w:r w:rsidRPr="00D23399">
        <w:rPr>
          <w:sz w:val="28"/>
          <w:szCs w:val="28"/>
        </w:rPr>
        <w:t xml:space="preserve">.  </w:t>
      </w:r>
    </w:p>
    <w:p w14:paraId="0FACBCBF" w14:textId="77777777" w:rsidR="006323B2" w:rsidRPr="00D23399" w:rsidRDefault="006323B2" w:rsidP="006323B2">
      <w:pPr>
        <w:jc w:val="both"/>
        <w:rPr>
          <w:sz w:val="28"/>
          <w:szCs w:val="28"/>
        </w:rPr>
      </w:pPr>
      <w:r w:rsidRPr="00D23399">
        <w:rPr>
          <w:sz w:val="28"/>
          <w:szCs w:val="28"/>
        </w:rPr>
        <w:t xml:space="preserve">4. Определите массу </w:t>
      </w:r>
      <w:r w:rsidRPr="00D23399">
        <w:rPr>
          <w:sz w:val="28"/>
          <w:szCs w:val="28"/>
          <w:lang w:val="en-US"/>
        </w:rPr>
        <w:t>CaC</w:t>
      </w:r>
      <w:r w:rsidRPr="00D23399">
        <w:rPr>
          <w:sz w:val="28"/>
          <w:szCs w:val="28"/>
          <w:vertAlign w:val="subscript"/>
        </w:rPr>
        <w:t>2</w:t>
      </w:r>
      <w:r w:rsidRPr="00D23399">
        <w:rPr>
          <w:sz w:val="28"/>
          <w:szCs w:val="28"/>
          <w:lang w:val="en-US"/>
        </w:rPr>
        <w:t>O</w:t>
      </w:r>
      <w:r w:rsidRPr="00D23399">
        <w:rPr>
          <w:sz w:val="28"/>
          <w:szCs w:val="28"/>
          <w:vertAlign w:val="subscript"/>
        </w:rPr>
        <w:t>4</w:t>
      </w:r>
      <w:r w:rsidRPr="00D23399">
        <w:rPr>
          <w:sz w:val="28"/>
          <w:szCs w:val="28"/>
        </w:rPr>
        <w:t xml:space="preserve"> уходящего в осадок при повышении значения рН 10 литра насыщенного раствора оксалата кальция от 2 до 5.  </w:t>
      </w:r>
    </w:p>
    <w:p w14:paraId="70D1A9A6" w14:textId="77777777" w:rsidR="006323B2" w:rsidRPr="00D23399" w:rsidRDefault="006323B2" w:rsidP="006323B2">
      <w:pPr>
        <w:jc w:val="both"/>
        <w:rPr>
          <w:sz w:val="28"/>
          <w:szCs w:val="28"/>
        </w:rPr>
      </w:pPr>
      <w:r w:rsidRPr="00D23399">
        <w:rPr>
          <w:sz w:val="28"/>
          <w:szCs w:val="28"/>
        </w:rPr>
        <w:t xml:space="preserve">5. Рассчитайте растворимость (моль/л) </w:t>
      </w:r>
      <w:r w:rsidRPr="00D23399">
        <w:rPr>
          <w:sz w:val="28"/>
          <w:szCs w:val="28"/>
          <w:lang w:val="en-US"/>
        </w:rPr>
        <w:t>CaC</w:t>
      </w:r>
      <w:r w:rsidRPr="00D23399">
        <w:rPr>
          <w:sz w:val="28"/>
          <w:szCs w:val="28"/>
          <w:vertAlign w:val="subscript"/>
        </w:rPr>
        <w:t>2</w:t>
      </w:r>
      <w:r w:rsidRPr="00D23399">
        <w:rPr>
          <w:sz w:val="28"/>
          <w:szCs w:val="28"/>
          <w:lang w:val="en-US"/>
        </w:rPr>
        <w:t>O</w:t>
      </w:r>
      <w:r w:rsidRPr="00D23399">
        <w:rPr>
          <w:sz w:val="28"/>
          <w:szCs w:val="28"/>
          <w:vertAlign w:val="subscript"/>
        </w:rPr>
        <w:t>4</w:t>
      </w:r>
      <w:r w:rsidRPr="00D23399">
        <w:rPr>
          <w:sz w:val="28"/>
          <w:szCs w:val="28"/>
        </w:rPr>
        <w:t xml:space="preserve"> при рН = 10. </w:t>
      </w:r>
    </w:p>
    <w:p w14:paraId="36664356" w14:textId="77777777" w:rsidR="006323B2" w:rsidRDefault="006323B2" w:rsidP="006323B2">
      <w:pPr>
        <w:jc w:val="both"/>
        <w:rPr>
          <w:sz w:val="28"/>
          <w:szCs w:val="28"/>
          <w:lang w:val="en-US"/>
        </w:rPr>
      </w:pPr>
      <w:r w:rsidRPr="00D23399">
        <w:rPr>
          <w:sz w:val="28"/>
          <w:szCs w:val="28"/>
        </w:rPr>
        <w:t xml:space="preserve">6. Оксалат кальция входит в состав многих мочевых камней. Мочевой камень, состоящий только из вещества </w:t>
      </w:r>
      <w:r w:rsidRPr="00D23399">
        <w:rPr>
          <w:b/>
          <w:sz w:val="28"/>
          <w:szCs w:val="28"/>
          <w:lang w:val="en-US"/>
        </w:rPr>
        <w:t>W</w:t>
      </w:r>
      <w:r w:rsidRPr="00D23399">
        <w:rPr>
          <w:b/>
          <w:sz w:val="28"/>
          <w:szCs w:val="28"/>
        </w:rPr>
        <w:t>,</w:t>
      </w:r>
      <w:r w:rsidRPr="00D23399">
        <w:rPr>
          <w:sz w:val="28"/>
          <w:szCs w:val="28"/>
        </w:rPr>
        <w:t xml:space="preserve"> был подвергнут термогравиметрическому анализу. Результаты приведены в таблице ниже: </w:t>
      </w:r>
    </w:p>
    <w:p w14:paraId="0C3201CD" w14:textId="77777777" w:rsidR="00084B3D" w:rsidRPr="00084B3D" w:rsidRDefault="00084B3D" w:rsidP="006323B2">
      <w:pPr>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65"/>
      </w:tblGrid>
      <w:tr w:rsidR="006323B2" w:rsidRPr="00D23399" w14:paraId="176A969D" w14:textId="77777777" w:rsidTr="0016070E">
        <w:tc>
          <w:tcPr>
            <w:tcW w:w="4785" w:type="dxa"/>
            <w:tcBorders>
              <w:top w:val="single" w:sz="4" w:space="0" w:color="auto"/>
              <w:left w:val="single" w:sz="4" w:space="0" w:color="auto"/>
              <w:bottom w:val="single" w:sz="4" w:space="0" w:color="auto"/>
              <w:right w:val="single" w:sz="4" w:space="0" w:color="auto"/>
            </w:tcBorders>
          </w:tcPr>
          <w:p w14:paraId="757BDADA" w14:textId="77777777" w:rsidR="006323B2" w:rsidRPr="009A0B83" w:rsidRDefault="006323B2" w:rsidP="0016070E">
            <w:pPr>
              <w:jc w:val="center"/>
              <w:rPr>
                <w:b/>
                <w:sz w:val="28"/>
                <w:szCs w:val="28"/>
              </w:rPr>
            </w:pPr>
            <w:r w:rsidRPr="009A0B83">
              <w:rPr>
                <w:b/>
                <w:sz w:val="28"/>
                <w:szCs w:val="28"/>
              </w:rPr>
              <w:t>Интервал температуры в °С</w:t>
            </w:r>
          </w:p>
        </w:tc>
        <w:tc>
          <w:tcPr>
            <w:tcW w:w="4786" w:type="dxa"/>
            <w:tcBorders>
              <w:top w:val="single" w:sz="4" w:space="0" w:color="auto"/>
              <w:left w:val="single" w:sz="4" w:space="0" w:color="auto"/>
              <w:bottom w:val="single" w:sz="4" w:space="0" w:color="auto"/>
              <w:right w:val="single" w:sz="4" w:space="0" w:color="auto"/>
            </w:tcBorders>
          </w:tcPr>
          <w:p w14:paraId="2B87E50B" w14:textId="77777777" w:rsidR="006323B2" w:rsidRPr="009A0B83" w:rsidRDefault="006323B2" w:rsidP="0016070E">
            <w:pPr>
              <w:jc w:val="center"/>
              <w:rPr>
                <w:b/>
                <w:sz w:val="28"/>
                <w:szCs w:val="28"/>
              </w:rPr>
            </w:pPr>
            <w:r w:rsidRPr="009A0B83">
              <w:rPr>
                <w:b/>
                <w:sz w:val="28"/>
                <w:szCs w:val="28"/>
              </w:rPr>
              <w:t>Потеря веса в % от исходного</w:t>
            </w:r>
          </w:p>
        </w:tc>
      </w:tr>
      <w:tr w:rsidR="006323B2" w:rsidRPr="00D23399" w14:paraId="6B7638E2" w14:textId="77777777" w:rsidTr="0016070E">
        <w:tc>
          <w:tcPr>
            <w:tcW w:w="4785" w:type="dxa"/>
            <w:tcBorders>
              <w:top w:val="single" w:sz="4" w:space="0" w:color="auto"/>
              <w:left w:val="single" w:sz="4" w:space="0" w:color="auto"/>
              <w:right w:val="single" w:sz="4" w:space="0" w:color="auto"/>
            </w:tcBorders>
          </w:tcPr>
          <w:p w14:paraId="6F20C0AD" w14:textId="77777777" w:rsidR="006323B2" w:rsidRPr="009A0B83" w:rsidRDefault="006323B2" w:rsidP="0016070E">
            <w:pPr>
              <w:jc w:val="center"/>
              <w:rPr>
                <w:sz w:val="28"/>
                <w:szCs w:val="28"/>
              </w:rPr>
            </w:pPr>
            <w:r w:rsidRPr="009A0B83">
              <w:rPr>
                <w:sz w:val="28"/>
                <w:szCs w:val="28"/>
              </w:rPr>
              <w:t>50-200</w:t>
            </w:r>
          </w:p>
        </w:tc>
        <w:tc>
          <w:tcPr>
            <w:tcW w:w="4786" w:type="dxa"/>
            <w:tcBorders>
              <w:top w:val="single" w:sz="4" w:space="0" w:color="auto"/>
              <w:left w:val="single" w:sz="4" w:space="0" w:color="auto"/>
              <w:right w:val="single" w:sz="4" w:space="0" w:color="auto"/>
            </w:tcBorders>
          </w:tcPr>
          <w:p w14:paraId="568C9D2A" w14:textId="77777777" w:rsidR="006323B2" w:rsidRPr="009A0B83" w:rsidRDefault="006323B2" w:rsidP="0016070E">
            <w:pPr>
              <w:jc w:val="center"/>
              <w:rPr>
                <w:sz w:val="28"/>
                <w:szCs w:val="28"/>
              </w:rPr>
            </w:pPr>
            <w:r w:rsidRPr="009A0B83">
              <w:rPr>
                <w:sz w:val="28"/>
                <w:szCs w:val="28"/>
              </w:rPr>
              <w:t>22,0%</w:t>
            </w:r>
          </w:p>
        </w:tc>
      </w:tr>
      <w:tr w:rsidR="006323B2" w:rsidRPr="00D23399" w14:paraId="490D8707" w14:textId="77777777" w:rsidTr="0016070E">
        <w:tc>
          <w:tcPr>
            <w:tcW w:w="4785" w:type="dxa"/>
            <w:tcBorders>
              <w:left w:val="single" w:sz="4" w:space="0" w:color="auto"/>
              <w:right w:val="single" w:sz="4" w:space="0" w:color="auto"/>
            </w:tcBorders>
          </w:tcPr>
          <w:p w14:paraId="31713422" w14:textId="77777777" w:rsidR="006323B2" w:rsidRPr="009A0B83" w:rsidRDefault="006323B2" w:rsidP="0016070E">
            <w:pPr>
              <w:jc w:val="center"/>
              <w:rPr>
                <w:sz w:val="28"/>
                <w:szCs w:val="28"/>
              </w:rPr>
            </w:pPr>
            <w:r w:rsidRPr="009A0B83">
              <w:rPr>
                <w:sz w:val="28"/>
                <w:szCs w:val="28"/>
              </w:rPr>
              <w:lastRenderedPageBreak/>
              <w:t>200-500</w:t>
            </w:r>
          </w:p>
        </w:tc>
        <w:tc>
          <w:tcPr>
            <w:tcW w:w="4786" w:type="dxa"/>
            <w:tcBorders>
              <w:left w:val="single" w:sz="4" w:space="0" w:color="auto"/>
              <w:right w:val="single" w:sz="4" w:space="0" w:color="auto"/>
            </w:tcBorders>
          </w:tcPr>
          <w:p w14:paraId="5EE9C3E8" w14:textId="77777777" w:rsidR="006323B2" w:rsidRPr="009A0B83" w:rsidRDefault="006323B2" w:rsidP="0016070E">
            <w:pPr>
              <w:jc w:val="center"/>
              <w:rPr>
                <w:sz w:val="28"/>
                <w:szCs w:val="28"/>
              </w:rPr>
            </w:pPr>
            <w:r w:rsidRPr="009A0B83">
              <w:rPr>
                <w:sz w:val="28"/>
                <w:szCs w:val="28"/>
              </w:rPr>
              <w:t>17,1%</w:t>
            </w:r>
          </w:p>
        </w:tc>
      </w:tr>
      <w:tr w:rsidR="006323B2" w:rsidRPr="00D23399" w14:paraId="57BC9DAA" w14:textId="77777777" w:rsidTr="0016070E">
        <w:tc>
          <w:tcPr>
            <w:tcW w:w="4785" w:type="dxa"/>
            <w:tcBorders>
              <w:left w:val="single" w:sz="4" w:space="0" w:color="auto"/>
              <w:bottom w:val="single" w:sz="4" w:space="0" w:color="auto"/>
              <w:right w:val="single" w:sz="4" w:space="0" w:color="auto"/>
            </w:tcBorders>
          </w:tcPr>
          <w:p w14:paraId="2701F907" w14:textId="77777777" w:rsidR="006323B2" w:rsidRPr="009A0B83" w:rsidRDefault="006323B2" w:rsidP="0016070E">
            <w:pPr>
              <w:jc w:val="center"/>
              <w:rPr>
                <w:sz w:val="28"/>
                <w:szCs w:val="28"/>
              </w:rPr>
            </w:pPr>
            <w:r w:rsidRPr="009A0B83">
              <w:rPr>
                <w:sz w:val="28"/>
                <w:szCs w:val="28"/>
              </w:rPr>
              <w:t>&gt;500</w:t>
            </w:r>
          </w:p>
        </w:tc>
        <w:tc>
          <w:tcPr>
            <w:tcW w:w="4786" w:type="dxa"/>
            <w:tcBorders>
              <w:left w:val="single" w:sz="4" w:space="0" w:color="auto"/>
              <w:bottom w:val="single" w:sz="4" w:space="0" w:color="auto"/>
              <w:right w:val="single" w:sz="4" w:space="0" w:color="auto"/>
            </w:tcBorders>
          </w:tcPr>
          <w:p w14:paraId="11BB4116" w14:textId="77777777" w:rsidR="006323B2" w:rsidRPr="009A0B83" w:rsidRDefault="006323B2" w:rsidP="0016070E">
            <w:pPr>
              <w:jc w:val="center"/>
              <w:rPr>
                <w:sz w:val="28"/>
                <w:szCs w:val="28"/>
              </w:rPr>
            </w:pPr>
            <w:r w:rsidRPr="009A0B83">
              <w:rPr>
                <w:sz w:val="28"/>
                <w:szCs w:val="28"/>
              </w:rPr>
              <w:t>26,8%</w:t>
            </w:r>
          </w:p>
        </w:tc>
      </w:tr>
    </w:tbl>
    <w:p w14:paraId="79F97731" w14:textId="77777777" w:rsidR="006323B2" w:rsidRPr="00D23399" w:rsidRDefault="006323B2" w:rsidP="006323B2">
      <w:pPr>
        <w:jc w:val="both"/>
        <w:rPr>
          <w:sz w:val="28"/>
          <w:szCs w:val="28"/>
        </w:rPr>
      </w:pPr>
      <w:r w:rsidRPr="00D23399">
        <w:rPr>
          <w:sz w:val="28"/>
          <w:szCs w:val="28"/>
        </w:rPr>
        <w:t xml:space="preserve">Определите химическую формулу вещества </w:t>
      </w:r>
      <w:r w:rsidRPr="00D23399">
        <w:rPr>
          <w:b/>
          <w:sz w:val="28"/>
          <w:szCs w:val="28"/>
          <w:lang w:val="en-US"/>
        </w:rPr>
        <w:t>W</w:t>
      </w:r>
      <w:r w:rsidRPr="00D23399">
        <w:rPr>
          <w:sz w:val="28"/>
          <w:szCs w:val="28"/>
        </w:rPr>
        <w:t xml:space="preserve"> и напишите уравнения реакций (</w:t>
      </w:r>
      <w:r w:rsidRPr="00D23399">
        <w:rPr>
          <w:i/>
          <w:sz w:val="28"/>
          <w:szCs w:val="28"/>
        </w:rPr>
        <w:t>3 уравнения реакций</w:t>
      </w:r>
      <w:r w:rsidRPr="00D23399">
        <w:rPr>
          <w:sz w:val="28"/>
          <w:szCs w:val="28"/>
        </w:rPr>
        <w:t xml:space="preserve">) происходящих в ходе термогравиметрического анализа. </w:t>
      </w:r>
    </w:p>
    <w:p w14:paraId="725E9D57" w14:textId="77777777" w:rsidR="005713FB" w:rsidRDefault="00644D17">
      <w:r w:rsidRPr="00644D17">
        <w:t xml:space="preserve"> </w:t>
      </w:r>
    </w:p>
    <w:p w14:paraId="32C70D44" w14:textId="77777777" w:rsidR="009C49E0" w:rsidRPr="009F3FB7" w:rsidRDefault="009F3FB7">
      <w:pPr>
        <w:rPr>
          <w:sz w:val="28"/>
          <w:szCs w:val="28"/>
          <w:lang w:val="en-US"/>
        </w:rPr>
      </w:pPr>
      <w:r w:rsidRPr="009F3FB7">
        <w:rPr>
          <w:b/>
          <w:sz w:val="28"/>
          <w:szCs w:val="28"/>
          <w:lang w:val="en-US"/>
        </w:rPr>
        <w:t xml:space="preserve">Task 4. </w:t>
      </w:r>
      <w:r w:rsidRPr="009F3FB7">
        <w:rPr>
          <w:sz w:val="28"/>
          <w:szCs w:val="28"/>
          <w:lang w:val="en-US"/>
        </w:rPr>
        <w:t>The solubility of calcium oxalate (CaC2O4) in water strongly depends on the pH of the solution, since oxalic acid in an aqueous solution is present in the form of three different particles: H2C2O4, HC2O4- and C2O42-. The graph below shows the dependence of -logC on the pH of the solution, where C is the molar concentration (M) of three different oxalic acid species in a saturated solution of CaC2O4, in the pH range 1÷7:</w:t>
      </w:r>
    </w:p>
    <w:p w14:paraId="1954AA85" w14:textId="77777777" w:rsidR="009F3FB7" w:rsidRDefault="009F3FB7" w:rsidP="00537FE0">
      <w:pPr>
        <w:rPr>
          <w:b/>
          <w:sz w:val="28"/>
          <w:szCs w:val="28"/>
          <w:lang w:val="uz-Cyrl-UZ"/>
        </w:rPr>
      </w:pPr>
      <w:r w:rsidRPr="00D23399">
        <w:rPr>
          <w:noProof/>
          <w:sz w:val="28"/>
          <w:szCs w:val="28"/>
        </w:rPr>
        <w:drawing>
          <wp:inline distT="0" distB="0" distL="0" distR="0" wp14:anchorId="2CC9805B" wp14:editId="494DF8B4">
            <wp:extent cx="2784394" cy="22740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786" cy="2273576"/>
                    </a:xfrm>
                    <a:prstGeom prst="rect">
                      <a:avLst/>
                    </a:prstGeom>
                    <a:noFill/>
                    <a:ln>
                      <a:noFill/>
                    </a:ln>
                  </pic:spPr>
                </pic:pic>
              </a:graphicData>
            </a:graphic>
          </wp:inline>
        </w:drawing>
      </w:r>
    </w:p>
    <w:p w14:paraId="601E685C" w14:textId="77777777" w:rsidR="009F3FB7" w:rsidRPr="009F3FB7" w:rsidRDefault="009F3FB7" w:rsidP="009F3FB7">
      <w:pPr>
        <w:rPr>
          <w:sz w:val="28"/>
          <w:szCs w:val="28"/>
          <w:lang w:val="uz-Cyrl-UZ"/>
        </w:rPr>
      </w:pPr>
      <w:r w:rsidRPr="009F3FB7">
        <w:rPr>
          <w:b/>
          <w:sz w:val="28"/>
          <w:szCs w:val="28"/>
          <w:lang w:val="uz-Cyrl-UZ"/>
        </w:rPr>
        <w:t xml:space="preserve">1. </w:t>
      </w:r>
      <w:r w:rsidRPr="009F3FB7">
        <w:rPr>
          <w:sz w:val="28"/>
          <w:szCs w:val="28"/>
          <w:lang w:val="uz-Cyrl-UZ"/>
        </w:rPr>
        <w:t>Correlate curves X, Y, Z to three corresponding particles of oxalic acid.</w:t>
      </w:r>
    </w:p>
    <w:p w14:paraId="09968C88" w14:textId="77777777" w:rsidR="009F3FB7" w:rsidRPr="009F3FB7" w:rsidRDefault="009F3FB7" w:rsidP="009F3FB7">
      <w:pPr>
        <w:rPr>
          <w:sz w:val="28"/>
          <w:szCs w:val="28"/>
          <w:lang w:val="uz-Cyrl-UZ"/>
        </w:rPr>
      </w:pPr>
      <w:r w:rsidRPr="009F3FB7">
        <w:rPr>
          <w:sz w:val="28"/>
          <w:szCs w:val="28"/>
          <w:lang w:val="uz-Cyrl-UZ"/>
        </w:rPr>
        <w:t>2. Determine the acidity constants K1, K2 of oxalic acid.</w:t>
      </w:r>
    </w:p>
    <w:p w14:paraId="6F9A0197" w14:textId="77777777" w:rsidR="009F3FB7" w:rsidRPr="009F3FB7" w:rsidRDefault="009F3FB7" w:rsidP="009F3FB7">
      <w:pPr>
        <w:rPr>
          <w:sz w:val="28"/>
          <w:szCs w:val="28"/>
          <w:lang w:val="uz-Cyrl-UZ"/>
        </w:rPr>
      </w:pPr>
      <w:r w:rsidRPr="009F3FB7">
        <w:rPr>
          <w:sz w:val="28"/>
          <w:szCs w:val="28"/>
          <w:lang w:val="uz-Cyrl-UZ"/>
        </w:rPr>
        <w:t>3. Calculate the solubility product (Ksp) of CaC2O4.</w:t>
      </w:r>
    </w:p>
    <w:p w14:paraId="023BE2F0" w14:textId="77777777" w:rsidR="009F3FB7" w:rsidRPr="009F3FB7" w:rsidRDefault="009F3FB7" w:rsidP="009F3FB7">
      <w:pPr>
        <w:rPr>
          <w:sz w:val="28"/>
          <w:szCs w:val="28"/>
          <w:lang w:val="uz-Cyrl-UZ"/>
        </w:rPr>
      </w:pPr>
      <w:r w:rsidRPr="009F3FB7">
        <w:rPr>
          <w:sz w:val="28"/>
          <w:szCs w:val="28"/>
          <w:lang w:val="uz-Cyrl-UZ"/>
        </w:rPr>
        <w:t>4. Determine the mass of CaC2O4 precipitated when the pH value of 10 liters of saturated calcium oxalate solution is increased from 2 to 5.</w:t>
      </w:r>
    </w:p>
    <w:p w14:paraId="4E7DC603" w14:textId="77777777" w:rsidR="009F3FB7" w:rsidRPr="009F3FB7" w:rsidRDefault="009F3FB7" w:rsidP="009F3FB7">
      <w:pPr>
        <w:rPr>
          <w:sz w:val="28"/>
          <w:szCs w:val="28"/>
          <w:lang w:val="uz-Cyrl-UZ"/>
        </w:rPr>
      </w:pPr>
      <w:r w:rsidRPr="009F3FB7">
        <w:rPr>
          <w:sz w:val="28"/>
          <w:szCs w:val="28"/>
          <w:lang w:val="uz-Cyrl-UZ"/>
        </w:rPr>
        <w:t>5. Calculate the solubility (mol/l) of CaC2O4 at pH = 10.</w:t>
      </w:r>
    </w:p>
    <w:p w14:paraId="4A223D1B" w14:textId="77777777" w:rsidR="009F3FB7" w:rsidRPr="009F3FB7" w:rsidRDefault="009F3FB7" w:rsidP="009F3FB7">
      <w:pPr>
        <w:rPr>
          <w:sz w:val="28"/>
          <w:szCs w:val="28"/>
          <w:lang w:val="uz-Cyrl-UZ"/>
        </w:rPr>
      </w:pPr>
      <w:r w:rsidRPr="009F3FB7">
        <w:rPr>
          <w:sz w:val="28"/>
          <w:szCs w:val="28"/>
          <w:lang w:val="uz-Cyrl-UZ"/>
        </w:rPr>
        <w:t>6. Calcium oxalate is part of many urinary stones. Urinary stone, consisting only of substance W, was subjected to thermogravimetric analysis. The results are shown in the table below:</w:t>
      </w:r>
    </w:p>
    <w:p w14:paraId="1E8F0163" w14:textId="77777777" w:rsidR="009F3FB7" w:rsidRPr="00084B3D" w:rsidRDefault="009F3FB7" w:rsidP="009F3FB7">
      <w:pPr>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62"/>
      </w:tblGrid>
      <w:tr w:rsidR="009F3FB7" w:rsidRPr="009F3FB7" w14:paraId="4578C0F4" w14:textId="77777777" w:rsidTr="00142A3E">
        <w:tc>
          <w:tcPr>
            <w:tcW w:w="4785" w:type="dxa"/>
            <w:tcBorders>
              <w:top w:val="single" w:sz="4" w:space="0" w:color="auto"/>
              <w:left w:val="single" w:sz="4" w:space="0" w:color="auto"/>
              <w:bottom w:val="single" w:sz="4" w:space="0" w:color="auto"/>
              <w:right w:val="single" w:sz="4" w:space="0" w:color="auto"/>
            </w:tcBorders>
          </w:tcPr>
          <w:p w14:paraId="6F34FEDD" w14:textId="77777777" w:rsidR="009F3FB7" w:rsidRPr="009A0B83" w:rsidRDefault="009F3FB7" w:rsidP="00142A3E">
            <w:pPr>
              <w:jc w:val="center"/>
              <w:rPr>
                <w:b/>
                <w:sz w:val="28"/>
                <w:szCs w:val="28"/>
              </w:rPr>
            </w:pPr>
            <w:r w:rsidRPr="009F3FB7">
              <w:rPr>
                <w:b/>
                <w:sz w:val="28"/>
                <w:szCs w:val="28"/>
              </w:rPr>
              <w:t>Temperature range in °C</w:t>
            </w:r>
          </w:p>
        </w:tc>
        <w:tc>
          <w:tcPr>
            <w:tcW w:w="4786" w:type="dxa"/>
            <w:tcBorders>
              <w:top w:val="single" w:sz="4" w:space="0" w:color="auto"/>
              <w:left w:val="single" w:sz="4" w:space="0" w:color="auto"/>
              <w:bottom w:val="single" w:sz="4" w:space="0" w:color="auto"/>
              <w:right w:val="single" w:sz="4" w:space="0" w:color="auto"/>
            </w:tcBorders>
          </w:tcPr>
          <w:p w14:paraId="5F226490" w14:textId="77777777" w:rsidR="009F3FB7" w:rsidRPr="009F3FB7" w:rsidRDefault="009F3FB7" w:rsidP="00142A3E">
            <w:pPr>
              <w:jc w:val="center"/>
              <w:rPr>
                <w:b/>
                <w:sz w:val="28"/>
                <w:szCs w:val="28"/>
                <w:lang w:val="en-US"/>
              </w:rPr>
            </w:pPr>
            <w:r w:rsidRPr="009F3FB7">
              <w:rPr>
                <w:b/>
                <w:sz w:val="28"/>
                <w:szCs w:val="28"/>
                <w:lang w:val="en-US"/>
              </w:rPr>
              <w:t>Weight loss in % of baseline</w:t>
            </w:r>
          </w:p>
        </w:tc>
      </w:tr>
      <w:tr w:rsidR="009F3FB7" w:rsidRPr="00D23399" w14:paraId="2E977B1E" w14:textId="77777777" w:rsidTr="00142A3E">
        <w:tc>
          <w:tcPr>
            <w:tcW w:w="4785" w:type="dxa"/>
            <w:tcBorders>
              <w:top w:val="single" w:sz="4" w:space="0" w:color="auto"/>
              <w:left w:val="single" w:sz="4" w:space="0" w:color="auto"/>
              <w:right w:val="single" w:sz="4" w:space="0" w:color="auto"/>
            </w:tcBorders>
          </w:tcPr>
          <w:p w14:paraId="448F25E9" w14:textId="77777777" w:rsidR="009F3FB7" w:rsidRPr="009A0B83" w:rsidRDefault="009F3FB7" w:rsidP="00142A3E">
            <w:pPr>
              <w:jc w:val="center"/>
              <w:rPr>
                <w:sz w:val="28"/>
                <w:szCs w:val="28"/>
              </w:rPr>
            </w:pPr>
            <w:r w:rsidRPr="009A0B83">
              <w:rPr>
                <w:sz w:val="28"/>
                <w:szCs w:val="28"/>
              </w:rPr>
              <w:t>50-200</w:t>
            </w:r>
          </w:p>
        </w:tc>
        <w:tc>
          <w:tcPr>
            <w:tcW w:w="4786" w:type="dxa"/>
            <w:tcBorders>
              <w:top w:val="single" w:sz="4" w:space="0" w:color="auto"/>
              <w:left w:val="single" w:sz="4" w:space="0" w:color="auto"/>
              <w:right w:val="single" w:sz="4" w:space="0" w:color="auto"/>
            </w:tcBorders>
          </w:tcPr>
          <w:p w14:paraId="42AE2A3F" w14:textId="77777777" w:rsidR="009F3FB7" w:rsidRPr="009A0B83" w:rsidRDefault="009F3FB7" w:rsidP="00142A3E">
            <w:pPr>
              <w:jc w:val="center"/>
              <w:rPr>
                <w:sz w:val="28"/>
                <w:szCs w:val="28"/>
              </w:rPr>
            </w:pPr>
            <w:r w:rsidRPr="009A0B83">
              <w:rPr>
                <w:sz w:val="28"/>
                <w:szCs w:val="28"/>
              </w:rPr>
              <w:t>22,0%</w:t>
            </w:r>
          </w:p>
        </w:tc>
      </w:tr>
      <w:tr w:rsidR="009F3FB7" w:rsidRPr="00D23399" w14:paraId="5354AB95" w14:textId="77777777" w:rsidTr="00142A3E">
        <w:tc>
          <w:tcPr>
            <w:tcW w:w="4785" w:type="dxa"/>
            <w:tcBorders>
              <w:left w:val="single" w:sz="4" w:space="0" w:color="auto"/>
              <w:right w:val="single" w:sz="4" w:space="0" w:color="auto"/>
            </w:tcBorders>
          </w:tcPr>
          <w:p w14:paraId="045B0BA3" w14:textId="77777777" w:rsidR="009F3FB7" w:rsidRPr="009A0B83" w:rsidRDefault="009F3FB7" w:rsidP="00142A3E">
            <w:pPr>
              <w:jc w:val="center"/>
              <w:rPr>
                <w:sz w:val="28"/>
                <w:szCs w:val="28"/>
              </w:rPr>
            </w:pPr>
            <w:r w:rsidRPr="009A0B83">
              <w:rPr>
                <w:sz w:val="28"/>
                <w:szCs w:val="28"/>
              </w:rPr>
              <w:t>200-500</w:t>
            </w:r>
          </w:p>
        </w:tc>
        <w:tc>
          <w:tcPr>
            <w:tcW w:w="4786" w:type="dxa"/>
            <w:tcBorders>
              <w:left w:val="single" w:sz="4" w:space="0" w:color="auto"/>
              <w:right w:val="single" w:sz="4" w:space="0" w:color="auto"/>
            </w:tcBorders>
          </w:tcPr>
          <w:p w14:paraId="33DA289C" w14:textId="77777777" w:rsidR="009F3FB7" w:rsidRPr="009A0B83" w:rsidRDefault="009F3FB7" w:rsidP="00142A3E">
            <w:pPr>
              <w:jc w:val="center"/>
              <w:rPr>
                <w:sz w:val="28"/>
                <w:szCs w:val="28"/>
              </w:rPr>
            </w:pPr>
            <w:r w:rsidRPr="009A0B83">
              <w:rPr>
                <w:sz w:val="28"/>
                <w:szCs w:val="28"/>
              </w:rPr>
              <w:t>17,1%</w:t>
            </w:r>
          </w:p>
        </w:tc>
      </w:tr>
      <w:tr w:rsidR="009F3FB7" w:rsidRPr="00D23399" w14:paraId="338C8230" w14:textId="77777777" w:rsidTr="00142A3E">
        <w:tc>
          <w:tcPr>
            <w:tcW w:w="4785" w:type="dxa"/>
            <w:tcBorders>
              <w:left w:val="single" w:sz="4" w:space="0" w:color="auto"/>
              <w:bottom w:val="single" w:sz="4" w:space="0" w:color="auto"/>
              <w:right w:val="single" w:sz="4" w:space="0" w:color="auto"/>
            </w:tcBorders>
          </w:tcPr>
          <w:p w14:paraId="724754D5" w14:textId="77777777" w:rsidR="009F3FB7" w:rsidRPr="009A0B83" w:rsidRDefault="009F3FB7" w:rsidP="00142A3E">
            <w:pPr>
              <w:jc w:val="center"/>
              <w:rPr>
                <w:sz w:val="28"/>
                <w:szCs w:val="28"/>
              </w:rPr>
            </w:pPr>
            <w:r w:rsidRPr="009A0B83">
              <w:rPr>
                <w:sz w:val="28"/>
                <w:szCs w:val="28"/>
              </w:rPr>
              <w:t>&gt;500</w:t>
            </w:r>
          </w:p>
        </w:tc>
        <w:tc>
          <w:tcPr>
            <w:tcW w:w="4786" w:type="dxa"/>
            <w:tcBorders>
              <w:left w:val="single" w:sz="4" w:space="0" w:color="auto"/>
              <w:bottom w:val="single" w:sz="4" w:space="0" w:color="auto"/>
              <w:right w:val="single" w:sz="4" w:space="0" w:color="auto"/>
            </w:tcBorders>
          </w:tcPr>
          <w:p w14:paraId="358E6A30" w14:textId="77777777" w:rsidR="009F3FB7" w:rsidRPr="009A0B83" w:rsidRDefault="009F3FB7" w:rsidP="00142A3E">
            <w:pPr>
              <w:jc w:val="center"/>
              <w:rPr>
                <w:sz w:val="28"/>
                <w:szCs w:val="28"/>
              </w:rPr>
            </w:pPr>
            <w:r w:rsidRPr="009A0B83">
              <w:rPr>
                <w:sz w:val="28"/>
                <w:szCs w:val="28"/>
              </w:rPr>
              <w:t>26,8%</w:t>
            </w:r>
          </w:p>
        </w:tc>
      </w:tr>
    </w:tbl>
    <w:p w14:paraId="306B419B" w14:textId="77777777" w:rsidR="009F3FB7" w:rsidRDefault="009F3FB7" w:rsidP="00537FE0">
      <w:pPr>
        <w:rPr>
          <w:sz w:val="28"/>
          <w:szCs w:val="28"/>
          <w:lang w:val="uz-Cyrl-UZ"/>
        </w:rPr>
      </w:pPr>
      <w:r w:rsidRPr="009F3FB7">
        <w:rPr>
          <w:sz w:val="28"/>
          <w:szCs w:val="28"/>
          <w:lang w:val="en-US"/>
        </w:rPr>
        <w:t>Determine the chemical formula of the substance W and write the reaction equations (3 reaction equations) occurring during the thermogravimetric analysis.</w:t>
      </w:r>
    </w:p>
    <w:p w14:paraId="1DC0ACCE" w14:textId="77777777" w:rsidR="009F3FB7" w:rsidRDefault="009F3FB7" w:rsidP="00537FE0">
      <w:pPr>
        <w:rPr>
          <w:sz w:val="28"/>
          <w:szCs w:val="28"/>
          <w:lang w:val="uz-Cyrl-UZ"/>
        </w:rPr>
      </w:pPr>
    </w:p>
    <w:p w14:paraId="03B217FB" w14:textId="77777777" w:rsidR="00537FE0" w:rsidRPr="00537FE0" w:rsidRDefault="00537FE0" w:rsidP="00537FE0">
      <w:pPr>
        <w:rPr>
          <w:sz w:val="28"/>
          <w:szCs w:val="28"/>
          <w:lang w:val="en-US"/>
        </w:rPr>
      </w:pPr>
      <w:r w:rsidRPr="00537FE0">
        <w:rPr>
          <w:b/>
          <w:sz w:val="28"/>
          <w:szCs w:val="28"/>
          <w:lang w:val="en-US"/>
        </w:rPr>
        <w:t>5-</w:t>
      </w:r>
      <w:r>
        <w:rPr>
          <w:b/>
          <w:sz w:val="28"/>
          <w:szCs w:val="28"/>
          <w:lang w:val="en-US"/>
        </w:rPr>
        <w:t xml:space="preserve"> </w:t>
      </w:r>
      <w:r w:rsidRPr="00537FE0">
        <w:rPr>
          <w:b/>
          <w:sz w:val="28"/>
          <w:szCs w:val="28"/>
          <w:lang w:val="en-US"/>
        </w:rPr>
        <w:t>Masala</w:t>
      </w:r>
      <w:r w:rsidRPr="00537FE0">
        <w:rPr>
          <w:sz w:val="28"/>
          <w:szCs w:val="28"/>
          <w:lang w:val="en-US"/>
        </w:rPr>
        <w:t>. Quyidagi o`zgarishlarga  mos keladigan reaksiya tenglamalarini va sharoitini yozing.   Noma'lum moddalarni aniqlang.</w:t>
      </w:r>
    </w:p>
    <w:p w14:paraId="624EB40D" w14:textId="77777777" w:rsidR="00537FE0" w:rsidRDefault="00537FE0" w:rsidP="00537FE0">
      <w:pPr>
        <w:rPr>
          <w:sz w:val="28"/>
          <w:szCs w:val="28"/>
          <w:lang w:val="en-US"/>
        </w:rPr>
      </w:pPr>
      <w:r w:rsidRPr="00537FE0">
        <w:rPr>
          <w:sz w:val="28"/>
          <w:szCs w:val="28"/>
          <w:lang w:val="en-US"/>
        </w:rPr>
        <w:t>C</w:t>
      </w:r>
      <w:r w:rsidRPr="00537FE0">
        <w:rPr>
          <w:sz w:val="28"/>
          <w:szCs w:val="28"/>
          <w:vertAlign w:val="subscript"/>
          <w:lang w:val="en-US"/>
        </w:rPr>
        <w:t>8</w:t>
      </w:r>
      <w:r w:rsidRPr="00537FE0">
        <w:rPr>
          <w:sz w:val="28"/>
          <w:szCs w:val="28"/>
          <w:lang w:val="en-US"/>
        </w:rPr>
        <w:t>H</w:t>
      </w:r>
      <w:r w:rsidRPr="00537FE0">
        <w:rPr>
          <w:sz w:val="28"/>
          <w:szCs w:val="28"/>
          <w:vertAlign w:val="subscript"/>
          <w:lang w:val="en-US"/>
        </w:rPr>
        <w:t>8</w:t>
      </w:r>
      <w:r w:rsidRPr="00537FE0">
        <w:rPr>
          <w:sz w:val="28"/>
          <w:szCs w:val="28"/>
          <w:lang w:val="en-US"/>
        </w:rPr>
        <w:t xml:space="preserve">O ni ishqor ishtirokida mo`l miqdorda brom bilan ishlov berilgandan so'ng </w:t>
      </w:r>
    </w:p>
    <w:p w14:paraId="005E3596" w14:textId="77777777" w:rsidR="00537FE0" w:rsidRPr="00537FE0" w:rsidRDefault="00537FE0" w:rsidP="00537FE0">
      <w:pPr>
        <w:rPr>
          <w:sz w:val="28"/>
          <w:szCs w:val="28"/>
          <w:lang w:val="en-US"/>
        </w:rPr>
      </w:pPr>
      <w:r w:rsidRPr="00537FE0">
        <w:rPr>
          <w:sz w:val="28"/>
          <w:szCs w:val="28"/>
          <w:lang w:val="en-US"/>
        </w:rPr>
        <w:lastRenderedPageBreak/>
        <w:t>(5-reaksiya) C va D birikmalarining ekvimolyar aralashmasi ajratildi va ulardan birining suvdagi eritmasi elektroliz qilindi. Elektroliz tenglamasini yozing, katod va anodda sodir bo'ladigan jarayonlarni ko'rsating</w:t>
      </w:r>
    </w:p>
    <w:p w14:paraId="393A6D52" w14:textId="77777777" w:rsidR="00537FE0" w:rsidRDefault="00537FE0" w:rsidP="00537FE0">
      <w:pPr>
        <w:rPr>
          <w:b/>
          <w:sz w:val="28"/>
          <w:szCs w:val="28"/>
          <w:lang w:val="en-US"/>
        </w:rPr>
      </w:pPr>
      <w:r w:rsidRPr="00537FE0">
        <w:rPr>
          <w:sz w:val="28"/>
          <w:szCs w:val="28"/>
        </w:rPr>
        <w:object w:dxaOrig="9210" w:dyaOrig="1020" w14:anchorId="4F4AD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50.4pt" o:ole="">
            <v:imagedata r:id="rId9" o:title=""/>
          </v:shape>
          <o:OLEObject Type="Embed" ProgID="ChemWindow.Document" ShapeID="_x0000_i1025" DrawAspect="Content" ObjectID="_1752495957" r:id="rId10"/>
        </w:object>
      </w:r>
    </w:p>
    <w:p w14:paraId="1180B49E" w14:textId="77777777" w:rsidR="00537FE0" w:rsidRDefault="00537FE0" w:rsidP="00537FE0">
      <w:pPr>
        <w:rPr>
          <w:b/>
          <w:sz w:val="28"/>
          <w:szCs w:val="28"/>
          <w:lang w:val="en-US"/>
        </w:rPr>
      </w:pPr>
    </w:p>
    <w:p w14:paraId="119DBA63" w14:textId="77777777" w:rsidR="00537FE0" w:rsidRPr="00537FE0" w:rsidRDefault="008F5FA3" w:rsidP="00537FE0">
      <w:pPr>
        <w:rPr>
          <w:sz w:val="28"/>
          <w:szCs w:val="28"/>
        </w:rPr>
      </w:pPr>
      <w:r w:rsidRPr="00537FE0">
        <w:rPr>
          <w:b/>
          <w:sz w:val="28"/>
          <w:szCs w:val="28"/>
        </w:rPr>
        <w:t>Задача 5</w:t>
      </w:r>
      <w:r w:rsidRPr="00537FE0">
        <w:rPr>
          <w:sz w:val="28"/>
          <w:szCs w:val="28"/>
        </w:rPr>
        <w:t xml:space="preserve">. Запишите уравнения реакций, соответствующих следующих схеме превращений укажите условия их протекания. Расшифруйте неизвестные вещества.  </w:t>
      </w:r>
      <w:r w:rsidR="00537FE0" w:rsidRPr="00537FE0">
        <w:rPr>
          <w:sz w:val="28"/>
          <w:szCs w:val="28"/>
        </w:rPr>
        <w:t>После обработки С</w:t>
      </w:r>
      <w:r w:rsidR="00537FE0" w:rsidRPr="00537FE0">
        <w:rPr>
          <w:sz w:val="28"/>
          <w:szCs w:val="28"/>
          <w:vertAlign w:val="subscript"/>
        </w:rPr>
        <w:t>8</w:t>
      </w:r>
      <w:r w:rsidR="00537FE0" w:rsidRPr="00537FE0">
        <w:rPr>
          <w:sz w:val="28"/>
          <w:szCs w:val="28"/>
        </w:rPr>
        <w:t>Н</w:t>
      </w:r>
      <w:r w:rsidR="00537FE0" w:rsidRPr="00537FE0">
        <w:rPr>
          <w:sz w:val="28"/>
          <w:szCs w:val="28"/>
          <w:vertAlign w:val="subscript"/>
        </w:rPr>
        <w:t>8</w:t>
      </w:r>
      <w:r w:rsidR="00537FE0" w:rsidRPr="00537FE0">
        <w:rPr>
          <w:sz w:val="28"/>
          <w:szCs w:val="28"/>
        </w:rPr>
        <w:t xml:space="preserve">О избытком бром в присутствии щёлочи (реакция 5) была выделена эквимолярная смесь соединений С и </w:t>
      </w:r>
      <w:r w:rsidR="00537FE0" w:rsidRPr="00537FE0">
        <w:rPr>
          <w:sz w:val="28"/>
          <w:szCs w:val="28"/>
          <w:lang w:val="en-US"/>
        </w:rPr>
        <w:t>D</w:t>
      </w:r>
      <w:r w:rsidR="00537FE0" w:rsidRPr="00537FE0">
        <w:rPr>
          <w:sz w:val="28"/>
          <w:szCs w:val="28"/>
        </w:rPr>
        <w:t xml:space="preserve"> , водный раствор одного из них подвергли электролизу. Напишите уравнение электроза, укажите процессы, протеккающие на катоде и аноде. </w:t>
      </w:r>
    </w:p>
    <w:p w14:paraId="6B042926" w14:textId="77777777" w:rsidR="008F5FA3" w:rsidRDefault="008F5FA3">
      <w:pPr>
        <w:rPr>
          <w:sz w:val="28"/>
          <w:szCs w:val="28"/>
        </w:rPr>
      </w:pPr>
    </w:p>
    <w:p w14:paraId="19AB980F" w14:textId="77777777" w:rsidR="008F5FA3" w:rsidRDefault="00E10570" w:rsidP="00537FE0">
      <w:pPr>
        <w:rPr>
          <w:lang w:val="en-US"/>
        </w:rPr>
      </w:pPr>
      <w:r>
        <w:object w:dxaOrig="9210" w:dyaOrig="1020" w14:anchorId="05F8C196">
          <v:shape id="_x0000_i1026" type="#_x0000_t75" style="width:460.8pt;height:50.4pt" o:ole="">
            <v:imagedata r:id="rId9" o:title=""/>
          </v:shape>
          <o:OLEObject Type="Embed" ProgID="ChemWindow.Document" ShapeID="_x0000_i1026" DrawAspect="Content" ObjectID="_1752495958" r:id="rId11"/>
        </w:object>
      </w:r>
    </w:p>
    <w:p w14:paraId="66F537A9" w14:textId="77777777" w:rsidR="00A20DD9" w:rsidRPr="005513CF" w:rsidRDefault="009F3FB7" w:rsidP="00537FE0">
      <w:pPr>
        <w:rPr>
          <w:sz w:val="28"/>
          <w:szCs w:val="28"/>
          <w:lang w:val="en-US"/>
        </w:rPr>
      </w:pPr>
      <w:r w:rsidRPr="005513CF">
        <w:rPr>
          <w:b/>
          <w:sz w:val="28"/>
          <w:szCs w:val="28"/>
          <w:lang w:val="en-US"/>
        </w:rPr>
        <w:t>Task 5.</w:t>
      </w:r>
      <w:r w:rsidRPr="005513CF">
        <w:rPr>
          <w:sz w:val="28"/>
          <w:szCs w:val="28"/>
          <w:lang w:val="en-US"/>
        </w:rPr>
        <w:t xml:space="preserve"> Write down the reaction equations corresponding to the following scheme of transformations, indicate the conditions for their occurrence. Decipher unknown substances. After treatment of C8H8O with excess bromine in the presence of alkali (reaction 5), an equimolar mixture of compounds C and D was isolated, and an aqueous solution of one of them was subjected to electrolysis. Write the electrolysis equation, indicate the processes occurring on the cathode and anode</w:t>
      </w:r>
    </w:p>
    <w:p w14:paraId="686541C8" w14:textId="77777777" w:rsidR="00A20DD9" w:rsidRDefault="005513CF" w:rsidP="00537FE0">
      <w:pPr>
        <w:rPr>
          <w:lang w:val="en-US"/>
        </w:rPr>
      </w:pPr>
      <w:r>
        <w:object w:dxaOrig="9210" w:dyaOrig="1020" w14:anchorId="332750BD">
          <v:shape id="_x0000_i1027" type="#_x0000_t75" style="width:460.8pt;height:50.4pt" o:ole="">
            <v:imagedata r:id="rId9" o:title=""/>
          </v:shape>
          <o:OLEObject Type="Embed" ProgID="ChemWindow.Document" ShapeID="_x0000_i1027" DrawAspect="Content" ObjectID="_1752495959" r:id="rId12"/>
        </w:object>
      </w:r>
    </w:p>
    <w:p w14:paraId="0F998B5F" w14:textId="77777777" w:rsidR="00A20DD9" w:rsidRDefault="00A20DD9" w:rsidP="00537FE0">
      <w:pPr>
        <w:rPr>
          <w:lang w:val="uz-Cyrl-UZ"/>
        </w:rPr>
      </w:pPr>
    </w:p>
    <w:p w14:paraId="10847CB4" w14:textId="77777777" w:rsidR="005513CF" w:rsidRPr="0055744D" w:rsidRDefault="005513CF" w:rsidP="005513CF">
      <w:pPr>
        <w:rPr>
          <w:sz w:val="28"/>
          <w:szCs w:val="28"/>
          <w:lang w:val="uz-Cyrl-UZ"/>
        </w:rPr>
      </w:pPr>
      <w:r w:rsidRPr="0055744D">
        <w:rPr>
          <w:b/>
          <w:sz w:val="28"/>
          <w:szCs w:val="28"/>
          <w:lang w:val="uz-Cyrl-UZ"/>
        </w:rPr>
        <w:t>Olimpiada hayʼati aʼzolari</w:t>
      </w:r>
      <w:r w:rsidRPr="0055744D">
        <w:rPr>
          <w:sz w:val="28"/>
          <w:szCs w:val="28"/>
          <w:lang w:val="uz-Cyrl-UZ"/>
        </w:rPr>
        <w:t>.</w:t>
      </w:r>
    </w:p>
    <w:p w14:paraId="45B0B9EA" w14:textId="77777777" w:rsidR="005513CF" w:rsidRPr="0055744D" w:rsidRDefault="005513CF" w:rsidP="005513CF">
      <w:pPr>
        <w:rPr>
          <w:sz w:val="28"/>
          <w:szCs w:val="28"/>
          <w:lang w:val="uz-Cyrl-UZ"/>
        </w:rPr>
      </w:pPr>
      <w:r w:rsidRPr="0055744D">
        <w:rPr>
          <w:b/>
          <w:sz w:val="28"/>
          <w:szCs w:val="28"/>
          <w:lang w:val="uz-Cyrl-UZ"/>
        </w:rPr>
        <w:t xml:space="preserve">Rais </w:t>
      </w:r>
      <w:r w:rsidRPr="0055744D">
        <w:rPr>
          <w:sz w:val="28"/>
          <w:szCs w:val="28"/>
          <w:lang w:val="uz-Cyrl-UZ"/>
        </w:rPr>
        <w:t>: Umumiy kimyo kafedrasi mudiri dotsent Nabi</w:t>
      </w:r>
      <w:r w:rsidRPr="005513CF">
        <w:rPr>
          <w:sz w:val="28"/>
          <w:szCs w:val="28"/>
          <w:lang w:val="uz-Cyrl-UZ"/>
        </w:rPr>
        <w:t>y</w:t>
      </w:r>
      <w:r w:rsidRPr="0055744D">
        <w:rPr>
          <w:sz w:val="28"/>
          <w:szCs w:val="28"/>
          <w:lang w:val="uz-Cyrl-UZ"/>
        </w:rPr>
        <w:t>ev А.А</w:t>
      </w:r>
    </w:p>
    <w:p w14:paraId="27D92C83" w14:textId="77777777" w:rsidR="005513CF" w:rsidRPr="0055744D" w:rsidRDefault="005513CF" w:rsidP="005513CF">
      <w:pPr>
        <w:rPr>
          <w:sz w:val="28"/>
          <w:szCs w:val="28"/>
          <w:lang w:val="uz-Cyrl-UZ"/>
        </w:rPr>
      </w:pPr>
      <w:r w:rsidRPr="0055744D">
        <w:rPr>
          <w:b/>
          <w:sz w:val="28"/>
          <w:szCs w:val="28"/>
          <w:lang w:val="uz-Cyrl-UZ"/>
        </w:rPr>
        <w:t>аʼzolar :</w:t>
      </w:r>
      <w:r w:rsidRPr="0055744D">
        <w:rPr>
          <w:sz w:val="28"/>
          <w:szCs w:val="28"/>
          <w:lang w:val="uz-Cyrl-UZ"/>
        </w:rPr>
        <w:t xml:space="preserve"> dotsent Jalilov А</w:t>
      </w:r>
    </w:p>
    <w:p w14:paraId="518D63A6" w14:textId="77777777" w:rsidR="005513CF" w:rsidRPr="0055744D" w:rsidRDefault="005513CF" w:rsidP="005513CF">
      <w:pPr>
        <w:rPr>
          <w:sz w:val="28"/>
          <w:szCs w:val="28"/>
          <w:lang w:val="uz-Cyrl-UZ"/>
        </w:rPr>
      </w:pPr>
      <w:r w:rsidRPr="0055744D">
        <w:rPr>
          <w:b/>
          <w:sz w:val="28"/>
          <w:szCs w:val="28"/>
          <w:lang w:val="uz-Cyrl-UZ"/>
        </w:rPr>
        <w:t>аss</w:t>
      </w:r>
      <w:r w:rsidRPr="0055744D">
        <w:rPr>
          <w:sz w:val="28"/>
          <w:szCs w:val="28"/>
          <w:lang w:val="uz-Cyrl-UZ"/>
        </w:rPr>
        <w:t>. Ziyoev B.T</w:t>
      </w:r>
    </w:p>
    <w:p w14:paraId="3834AAC7" w14:textId="77777777" w:rsidR="005513CF" w:rsidRDefault="005513CF" w:rsidP="005513CF">
      <w:pPr>
        <w:rPr>
          <w:sz w:val="28"/>
          <w:szCs w:val="28"/>
          <w:lang w:val="uz-Cyrl-UZ"/>
        </w:rPr>
      </w:pPr>
      <w:r w:rsidRPr="0055744D">
        <w:rPr>
          <w:b/>
          <w:sz w:val="28"/>
          <w:szCs w:val="28"/>
          <w:lang w:val="uz-Cyrl-UZ"/>
        </w:rPr>
        <w:t>аss</w:t>
      </w:r>
      <w:r w:rsidRPr="0055744D">
        <w:rPr>
          <w:sz w:val="28"/>
          <w:szCs w:val="28"/>
          <w:lang w:val="uz-Cyrl-UZ"/>
        </w:rPr>
        <w:t>. Isoqov Yu.X</w:t>
      </w:r>
    </w:p>
    <w:p w14:paraId="5788551B" w14:textId="77777777" w:rsidR="005513CF" w:rsidRPr="00481A2E" w:rsidRDefault="005513CF" w:rsidP="005513CF">
      <w:pPr>
        <w:rPr>
          <w:sz w:val="28"/>
          <w:szCs w:val="28"/>
          <w:lang w:val="uz-Cyrl-UZ"/>
        </w:rPr>
      </w:pPr>
      <w:r w:rsidRPr="00481A2E">
        <w:rPr>
          <w:b/>
          <w:sz w:val="28"/>
          <w:szCs w:val="28"/>
          <w:lang w:val="uz-Cyrl-UZ"/>
        </w:rPr>
        <w:t>kat.o`q</w:t>
      </w:r>
      <w:r w:rsidRPr="00481A2E">
        <w:rPr>
          <w:sz w:val="28"/>
          <w:szCs w:val="28"/>
          <w:lang w:val="uz-Cyrl-UZ"/>
        </w:rPr>
        <w:t xml:space="preserve"> Atamuratova M.Sh</w:t>
      </w:r>
    </w:p>
    <w:p w14:paraId="2435CB38" w14:textId="77777777" w:rsidR="005513CF" w:rsidRDefault="005513CF" w:rsidP="005513CF">
      <w:pPr>
        <w:rPr>
          <w:sz w:val="28"/>
          <w:szCs w:val="28"/>
          <w:lang w:val="en-US"/>
        </w:rPr>
      </w:pPr>
      <w:r w:rsidRPr="00520165">
        <w:rPr>
          <w:b/>
          <w:sz w:val="28"/>
          <w:szCs w:val="28"/>
          <w:lang w:val="en-US"/>
        </w:rPr>
        <w:t>dots.</w:t>
      </w:r>
      <w:r>
        <w:rPr>
          <w:sz w:val="28"/>
          <w:szCs w:val="28"/>
          <w:lang w:val="en-US"/>
        </w:rPr>
        <w:t xml:space="preserve"> Axmedov M.E</w:t>
      </w:r>
    </w:p>
    <w:p w14:paraId="3EC1F817" w14:textId="77777777" w:rsidR="005513CF" w:rsidRPr="0087669C" w:rsidRDefault="005513CF" w:rsidP="005513CF">
      <w:pPr>
        <w:rPr>
          <w:sz w:val="28"/>
          <w:szCs w:val="28"/>
          <w:lang w:val="en-US"/>
        </w:rPr>
      </w:pPr>
      <w:r w:rsidRPr="00520165">
        <w:rPr>
          <w:b/>
          <w:sz w:val="28"/>
          <w:szCs w:val="28"/>
          <w:lang w:val="en-US"/>
        </w:rPr>
        <w:t>kat.o`q</w:t>
      </w:r>
      <w:r>
        <w:rPr>
          <w:b/>
          <w:sz w:val="28"/>
          <w:szCs w:val="28"/>
          <w:lang w:val="en-US"/>
        </w:rPr>
        <w:t>.</w:t>
      </w:r>
      <w:r>
        <w:rPr>
          <w:sz w:val="28"/>
          <w:szCs w:val="28"/>
          <w:lang w:val="en-US"/>
        </w:rPr>
        <w:t xml:space="preserve">  Otaboyev X.A</w:t>
      </w:r>
    </w:p>
    <w:p w14:paraId="32574E8B" w14:textId="77777777" w:rsidR="005513CF" w:rsidRDefault="005513CF" w:rsidP="00537FE0">
      <w:pPr>
        <w:rPr>
          <w:lang w:val="uz-Cyrl-UZ"/>
        </w:rPr>
      </w:pPr>
    </w:p>
    <w:p w14:paraId="5A6CE936" w14:textId="77777777" w:rsidR="00B87C51" w:rsidRPr="00687E46" w:rsidRDefault="00B87C51" w:rsidP="00B87C51">
      <w:pPr>
        <w:rPr>
          <w:b/>
          <w:sz w:val="28"/>
          <w:szCs w:val="28"/>
          <w:lang w:val="uz-Cyrl-UZ"/>
        </w:rPr>
      </w:pPr>
      <w:r w:rsidRPr="00687E46">
        <w:rPr>
          <w:b/>
          <w:sz w:val="28"/>
          <w:szCs w:val="28"/>
          <w:lang w:val="uz-Cyrl-UZ"/>
        </w:rPr>
        <w:t>Members of the Olympic committee.</w:t>
      </w:r>
    </w:p>
    <w:p w14:paraId="1F3B97BB" w14:textId="77777777" w:rsidR="00B87C51" w:rsidRPr="00B87C51" w:rsidRDefault="00B87C51" w:rsidP="00B87C51">
      <w:pPr>
        <w:rPr>
          <w:sz w:val="28"/>
          <w:szCs w:val="28"/>
          <w:lang w:val="uz-Cyrl-UZ"/>
        </w:rPr>
      </w:pPr>
      <w:r w:rsidRPr="00B87C51">
        <w:rPr>
          <w:sz w:val="28"/>
          <w:szCs w:val="28"/>
          <w:lang w:val="uz-Cyrl-UZ"/>
        </w:rPr>
        <w:t>Chairman: Head of the Department of General Chemistry Associate Professor A.A. Nabiyev</w:t>
      </w:r>
    </w:p>
    <w:p w14:paraId="4C38B5FA" w14:textId="77777777" w:rsidR="00B87C51" w:rsidRPr="00B87C51" w:rsidRDefault="00B87C51" w:rsidP="00B87C51">
      <w:pPr>
        <w:rPr>
          <w:sz w:val="28"/>
          <w:szCs w:val="28"/>
          <w:lang w:val="uz-Cyrl-UZ"/>
        </w:rPr>
      </w:pPr>
      <w:r w:rsidRPr="00B87C51">
        <w:rPr>
          <w:sz w:val="28"/>
          <w:szCs w:val="28"/>
          <w:lang w:val="uz-Cyrl-UZ"/>
        </w:rPr>
        <w:t>members: associate professor Jalilov A</w:t>
      </w:r>
    </w:p>
    <w:p w14:paraId="36AA17E1" w14:textId="77777777" w:rsidR="00B87C51" w:rsidRPr="00B87C51" w:rsidRDefault="00B87C51" w:rsidP="00B87C51">
      <w:pPr>
        <w:rPr>
          <w:sz w:val="28"/>
          <w:szCs w:val="28"/>
          <w:lang w:val="uz-Cyrl-UZ"/>
        </w:rPr>
      </w:pPr>
      <w:r w:rsidRPr="00B87C51">
        <w:rPr>
          <w:sz w:val="28"/>
          <w:szCs w:val="28"/>
          <w:lang w:val="uz-Cyrl-UZ"/>
        </w:rPr>
        <w:t>ass. Ziyoev B.T</w:t>
      </w:r>
    </w:p>
    <w:p w14:paraId="3662E755" w14:textId="77777777" w:rsidR="00B87C51" w:rsidRPr="00B87C51" w:rsidRDefault="00B87C51" w:rsidP="00B87C51">
      <w:pPr>
        <w:rPr>
          <w:sz w:val="28"/>
          <w:szCs w:val="28"/>
          <w:lang w:val="uz-Cyrl-UZ"/>
        </w:rPr>
      </w:pPr>
      <w:r w:rsidRPr="00B87C51">
        <w:rPr>
          <w:sz w:val="28"/>
          <w:szCs w:val="28"/>
          <w:lang w:val="uz-Cyrl-UZ"/>
        </w:rPr>
        <w:t>ass. Isakov Yu.Kh</w:t>
      </w:r>
    </w:p>
    <w:p w14:paraId="0B51847E" w14:textId="77777777" w:rsidR="00B87C51" w:rsidRPr="00B87C51" w:rsidRDefault="00B87C51" w:rsidP="00B87C51">
      <w:pPr>
        <w:rPr>
          <w:sz w:val="28"/>
          <w:szCs w:val="28"/>
          <w:lang w:val="uz-Cyrl-UZ"/>
        </w:rPr>
      </w:pPr>
      <w:r w:rsidRPr="00B87C51">
        <w:rPr>
          <w:sz w:val="28"/>
          <w:szCs w:val="28"/>
          <w:lang w:val="uz-Cyrl-UZ"/>
        </w:rPr>
        <w:t>cat. arrow Atamuratova M.Sh</w:t>
      </w:r>
    </w:p>
    <w:p w14:paraId="51549CBB" w14:textId="77777777" w:rsidR="00B87C51" w:rsidRPr="00B87C51" w:rsidRDefault="00B87C51" w:rsidP="00B87C51">
      <w:pPr>
        <w:rPr>
          <w:sz w:val="28"/>
          <w:szCs w:val="28"/>
          <w:lang w:val="uz-Cyrl-UZ"/>
        </w:rPr>
      </w:pPr>
      <w:r w:rsidRPr="00B87C51">
        <w:rPr>
          <w:sz w:val="28"/>
          <w:szCs w:val="28"/>
          <w:lang w:val="uz-Cyrl-UZ"/>
        </w:rPr>
        <w:t>associate professor Akhmedov M.E</w:t>
      </w:r>
    </w:p>
    <w:p w14:paraId="360D8C4C" w14:textId="77777777" w:rsidR="005513CF" w:rsidRPr="005513CF" w:rsidRDefault="00B87C51" w:rsidP="00537FE0">
      <w:pPr>
        <w:rPr>
          <w:lang w:val="uz-Cyrl-UZ"/>
        </w:rPr>
      </w:pPr>
      <w:r w:rsidRPr="00687E46">
        <w:rPr>
          <w:sz w:val="28"/>
          <w:szCs w:val="28"/>
          <w:lang w:val="uz-Cyrl-UZ"/>
        </w:rPr>
        <w:t>(PhD)</w:t>
      </w:r>
      <w:r w:rsidRPr="00B87C51">
        <w:rPr>
          <w:sz w:val="28"/>
          <w:szCs w:val="28"/>
          <w:lang w:val="uz-Cyrl-UZ"/>
        </w:rPr>
        <w:t xml:space="preserve"> Otaboyev K.A</w:t>
      </w:r>
    </w:p>
    <w:sectPr w:rsidR="005513CF" w:rsidRPr="00551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87412"/>
    <w:multiLevelType w:val="hybridMultilevel"/>
    <w:tmpl w:val="AA98258A"/>
    <w:lvl w:ilvl="0" w:tplc="63C03EB0">
      <w:start w:val="1"/>
      <w:numFmt w:val="upp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156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E"/>
    <w:rsid w:val="00084B3D"/>
    <w:rsid w:val="000A79D5"/>
    <w:rsid w:val="001639D2"/>
    <w:rsid w:val="00481A2E"/>
    <w:rsid w:val="00520165"/>
    <w:rsid w:val="00537FE0"/>
    <w:rsid w:val="005513CF"/>
    <w:rsid w:val="0055744D"/>
    <w:rsid w:val="005713FB"/>
    <w:rsid w:val="006323B2"/>
    <w:rsid w:val="00644D17"/>
    <w:rsid w:val="00687E46"/>
    <w:rsid w:val="006A6C87"/>
    <w:rsid w:val="00702B52"/>
    <w:rsid w:val="007C02AF"/>
    <w:rsid w:val="0087669C"/>
    <w:rsid w:val="00883204"/>
    <w:rsid w:val="008B2C00"/>
    <w:rsid w:val="008D09AD"/>
    <w:rsid w:val="008F5FA3"/>
    <w:rsid w:val="009541CF"/>
    <w:rsid w:val="009A0B83"/>
    <w:rsid w:val="009C49E0"/>
    <w:rsid w:val="009D08CD"/>
    <w:rsid w:val="009F3FB7"/>
    <w:rsid w:val="00A20DD9"/>
    <w:rsid w:val="00B5111D"/>
    <w:rsid w:val="00B85BEF"/>
    <w:rsid w:val="00B87C51"/>
    <w:rsid w:val="00BA5B17"/>
    <w:rsid w:val="00BD7227"/>
    <w:rsid w:val="00D7703B"/>
    <w:rsid w:val="00D91C89"/>
    <w:rsid w:val="00DB15BA"/>
    <w:rsid w:val="00E10570"/>
    <w:rsid w:val="00F4301E"/>
    <w:rsid w:val="00F6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5B2C"/>
  <w15:docId w15:val="{39610D77-31CC-4561-AFDC-0206196A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C00"/>
    <w:rPr>
      <w:rFonts w:ascii="Tahoma" w:hAnsi="Tahoma" w:cs="Tahoma"/>
      <w:sz w:val="16"/>
      <w:szCs w:val="16"/>
    </w:rPr>
  </w:style>
  <w:style w:type="character" w:customStyle="1" w:styleId="BalloonTextChar">
    <w:name w:val="Balloon Text Char"/>
    <w:basedOn w:val="DefaultParagraphFont"/>
    <w:link w:val="BalloonText"/>
    <w:uiPriority w:val="99"/>
    <w:semiHidden/>
    <w:rsid w:val="008B2C00"/>
    <w:rPr>
      <w:rFonts w:ascii="Tahoma" w:eastAsia="Times New Roman" w:hAnsi="Tahoma" w:cs="Tahoma"/>
      <w:sz w:val="16"/>
      <w:szCs w:val="16"/>
      <w:lang w:eastAsia="ru-RU"/>
    </w:rPr>
  </w:style>
  <w:style w:type="paragraph" w:styleId="NoSpacing">
    <w:name w:val="No Spacing"/>
    <w:uiPriority w:val="1"/>
    <w:qFormat/>
    <w:rsid w:val="009541CF"/>
    <w:pPr>
      <w:spacing w:after="0" w:line="240" w:lineRule="auto"/>
    </w:pPr>
  </w:style>
  <w:style w:type="paragraph" w:styleId="ListParagraph">
    <w:name w:val="List Paragraph"/>
    <w:basedOn w:val="Normal"/>
    <w:uiPriority w:val="34"/>
    <w:qFormat/>
    <w:rsid w:val="007C02AF"/>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63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Захро Абилкосимова</cp:lastModifiedBy>
  <cp:revision>2</cp:revision>
  <cp:lastPrinted>2023-02-25T09:31:00Z</cp:lastPrinted>
  <dcterms:created xsi:type="dcterms:W3CDTF">2023-08-02T10:40:00Z</dcterms:created>
  <dcterms:modified xsi:type="dcterms:W3CDTF">2023-08-02T10:40:00Z</dcterms:modified>
</cp:coreProperties>
</file>